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86388" w14:textId="77777777" w:rsidR="003C316E" w:rsidRDefault="003C316E" w:rsidP="003C316E">
      <w:pPr>
        <w:spacing w:after="0" w:line="240" w:lineRule="auto"/>
        <w:rPr>
          <w:rFonts w:ascii="Times New Roman" w:eastAsia="Times New Roman" w:hAnsi="Times New Roman"/>
          <w:sz w:val="24"/>
          <w:szCs w:val="24"/>
          <w:lang w:eastAsia="ru-RU"/>
        </w:rPr>
      </w:pPr>
    </w:p>
    <w:p w14:paraId="66EF4C18" w14:textId="77777777" w:rsidR="003C316E" w:rsidRDefault="003C316E" w:rsidP="003C316E">
      <w:pPr>
        <w:spacing w:after="0" w:line="240" w:lineRule="auto"/>
        <w:jc w:val="right"/>
      </w:pPr>
      <w:r>
        <w:rPr>
          <w:rFonts w:eastAsia="Calibri"/>
          <w:noProof/>
          <w:lang w:eastAsia="ru-RU"/>
        </w:rPr>
        <w:drawing>
          <wp:anchor distT="0" distB="0" distL="114300" distR="114300" simplePos="0" relativeHeight="251659264" behindDoc="0" locked="0" layoutInCell="1" allowOverlap="1" wp14:anchorId="7731DFE4" wp14:editId="4F6718AD">
            <wp:simplePos x="0" y="0"/>
            <wp:positionH relativeFrom="margin">
              <wp:align>center</wp:align>
            </wp:positionH>
            <wp:positionV relativeFrom="paragraph">
              <wp:posOffset>-73023</wp:posOffset>
            </wp:positionV>
            <wp:extent cx="455298" cy="682627"/>
            <wp:effectExtent l="0" t="0" r="1902" b="3173"/>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455298" cy="682627"/>
                    </a:xfrm>
                    <a:prstGeom prst="rect">
                      <a:avLst/>
                    </a:prstGeom>
                    <a:noFill/>
                    <a:ln>
                      <a:noFill/>
                      <a:prstDash/>
                    </a:ln>
                  </pic:spPr>
                </pic:pic>
              </a:graphicData>
            </a:graphic>
          </wp:anchor>
        </w:drawing>
      </w:r>
      <w:r>
        <w:rPr>
          <w:rFonts w:ascii="Times New Roman" w:eastAsia="Times New Roman" w:hAnsi="Times New Roman"/>
          <w:sz w:val="24"/>
          <w:szCs w:val="24"/>
          <w:lang w:eastAsia="ru-RU"/>
        </w:rPr>
        <w:t xml:space="preserve"> </w:t>
      </w:r>
    </w:p>
    <w:p w14:paraId="05471FF2" w14:textId="77777777" w:rsidR="003C316E" w:rsidRDefault="003C316E" w:rsidP="003C316E">
      <w:pPr>
        <w:spacing w:after="0" w:line="240" w:lineRule="auto"/>
        <w:jc w:val="right"/>
        <w:rPr>
          <w:rFonts w:ascii="Times New Roman" w:eastAsia="Times New Roman" w:hAnsi="Times New Roman"/>
          <w:sz w:val="24"/>
          <w:szCs w:val="24"/>
          <w:lang w:eastAsia="ru-RU"/>
        </w:rPr>
      </w:pPr>
    </w:p>
    <w:p w14:paraId="14A1379F" w14:textId="77777777" w:rsidR="003C316E" w:rsidRDefault="003C316E" w:rsidP="003C316E">
      <w:pPr>
        <w:tabs>
          <w:tab w:val="left" w:pos="900"/>
        </w:tabs>
        <w:spacing w:after="0" w:line="240" w:lineRule="auto"/>
        <w:ind w:left="720"/>
        <w:jc w:val="right"/>
        <w:rPr>
          <w:rFonts w:ascii="Times New Roman" w:eastAsia="Times New Roman" w:hAnsi="Times New Roman"/>
          <w:sz w:val="24"/>
          <w:szCs w:val="24"/>
          <w:lang w:eastAsia="ru-RU"/>
        </w:rPr>
      </w:pPr>
    </w:p>
    <w:p w14:paraId="07DF84CA" w14:textId="77777777" w:rsidR="003C316E" w:rsidRDefault="003C316E" w:rsidP="003C316E">
      <w:pPr>
        <w:spacing w:after="0" w:line="240" w:lineRule="auto"/>
        <w:rPr>
          <w:rFonts w:ascii="Times New Roman" w:eastAsia="Times New Roman" w:hAnsi="Times New Roman"/>
          <w:sz w:val="24"/>
          <w:szCs w:val="24"/>
          <w:lang w:eastAsia="ru-RU"/>
        </w:rPr>
      </w:pPr>
    </w:p>
    <w:p w14:paraId="24F5EB70" w14:textId="77777777" w:rsidR="003C316E" w:rsidRDefault="003C316E" w:rsidP="003C316E">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БУГРИНСЬКА СІЛЬСЬКА РАДА</w:t>
      </w:r>
    </w:p>
    <w:p w14:paraId="0955E80E" w14:textId="77777777" w:rsidR="003C316E" w:rsidRDefault="003C316E" w:rsidP="003C316E">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РІВНЕНСЬКОГО </w:t>
      </w:r>
      <w:proofErr w:type="gramStart"/>
      <w:r>
        <w:rPr>
          <w:rFonts w:ascii="Times New Roman" w:eastAsia="Times New Roman" w:hAnsi="Times New Roman"/>
          <w:b/>
          <w:sz w:val="28"/>
          <w:szCs w:val="28"/>
          <w:lang w:eastAsia="ru-RU"/>
        </w:rPr>
        <w:t>РАЙОНУ  РІВНЕНСЬКОЇ</w:t>
      </w:r>
      <w:proofErr w:type="gramEnd"/>
      <w:r>
        <w:rPr>
          <w:rFonts w:ascii="Times New Roman" w:eastAsia="Times New Roman" w:hAnsi="Times New Roman"/>
          <w:b/>
          <w:sz w:val="28"/>
          <w:szCs w:val="28"/>
          <w:lang w:eastAsia="ru-RU"/>
        </w:rPr>
        <w:t xml:space="preserve"> ОБЛАСТІ</w:t>
      </w:r>
    </w:p>
    <w:p w14:paraId="3FB415B0" w14:textId="77777777" w:rsidR="003C316E" w:rsidRDefault="003C316E" w:rsidP="003C316E">
      <w:pPr>
        <w:spacing w:after="0" w:line="240" w:lineRule="auto"/>
        <w:jc w:val="center"/>
      </w:pPr>
      <w:r>
        <w:rPr>
          <w:rFonts w:ascii="Times New Roman" w:eastAsia="Times New Roman" w:hAnsi="Times New Roman"/>
          <w:b/>
          <w:sz w:val="28"/>
          <w:szCs w:val="28"/>
          <w:lang w:eastAsia="ru-RU"/>
        </w:rPr>
        <w:t>(</w:t>
      </w:r>
      <w:r>
        <w:rPr>
          <w:rFonts w:ascii="Times New Roman" w:eastAsia="Times New Roman" w:hAnsi="Times New Roman"/>
          <w:b/>
          <w:sz w:val="28"/>
          <w:szCs w:val="28"/>
          <w:lang w:val="uk-UA" w:eastAsia="ru-RU"/>
        </w:rPr>
        <w:t>виконавчий комітет</w:t>
      </w:r>
      <w:r>
        <w:rPr>
          <w:rFonts w:ascii="Times New Roman" w:eastAsia="Times New Roman" w:hAnsi="Times New Roman"/>
          <w:b/>
          <w:sz w:val="28"/>
          <w:szCs w:val="28"/>
          <w:lang w:eastAsia="ru-RU"/>
        </w:rPr>
        <w:t>)</w:t>
      </w:r>
    </w:p>
    <w:p w14:paraId="7AB0C80B" w14:textId="77777777" w:rsidR="003C316E" w:rsidRDefault="003C316E" w:rsidP="003C316E">
      <w:pPr>
        <w:spacing w:after="0" w:line="240" w:lineRule="auto"/>
        <w:jc w:val="center"/>
      </w:pPr>
      <w:r>
        <w:rPr>
          <w:rFonts w:ascii="Times New Roman" w:eastAsia="Times New Roman" w:hAnsi="Times New Roman"/>
          <w:b/>
          <w:sz w:val="28"/>
          <w:szCs w:val="28"/>
          <w:lang w:eastAsia="ru-RU"/>
        </w:rPr>
        <w:t xml:space="preserve">Р І Ш Е Н </w:t>
      </w:r>
      <w:proofErr w:type="spellStart"/>
      <w:r>
        <w:rPr>
          <w:rFonts w:ascii="Times New Roman" w:eastAsia="Times New Roman" w:hAnsi="Times New Roman"/>
          <w:b/>
          <w:sz w:val="28"/>
          <w:szCs w:val="28"/>
          <w:lang w:eastAsia="ru-RU"/>
        </w:rPr>
        <w:t>Н</w:t>
      </w:r>
      <w:proofErr w:type="spellEnd"/>
      <w:r>
        <w:rPr>
          <w:rFonts w:ascii="Times New Roman" w:eastAsia="Times New Roman" w:hAnsi="Times New Roman"/>
          <w:b/>
          <w:sz w:val="28"/>
          <w:szCs w:val="28"/>
          <w:lang w:eastAsia="ru-RU"/>
        </w:rPr>
        <w:t xml:space="preserve"> Я</w:t>
      </w:r>
    </w:p>
    <w:p w14:paraId="6AF7364B" w14:textId="77777777" w:rsidR="003C316E" w:rsidRDefault="003C316E" w:rsidP="003C316E">
      <w:pPr>
        <w:pStyle w:val="Standard"/>
        <w:shd w:val="clear" w:color="auto" w:fill="FFFFFF"/>
        <w:tabs>
          <w:tab w:val="left" w:pos="640"/>
          <w:tab w:val="center" w:pos="4677"/>
        </w:tabs>
      </w:pPr>
      <w:r>
        <w:rPr>
          <w:sz w:val="24"/>
          <w:szCs w:val="24"/>
          <w:lang w:val="uk-UA"/>
        </w:rPr>
        <w:t>01 квітня   2022року                                                                                                                               №15</w:t>
      </w:r>
    </w:p>
    <w:p w14:paraId="28EAD575" w14:textId="77777777" w:rsidR="003C316E" w:rsidRDefault="003C316E" w:rsidP="003C316E">
      <w:pPr>
        <w:pStyle w:val="Standard"/>
        <w:rPr>
          <w:b/>
          <w:lang w:val="uk-UA"/>
        </w:rPr>
      </w:pPr>
    </w:p>
    <w:p w14:paraId="540BA6DF" w14:textId="77777777" w:rsidR="003C316E" w:rsidRDefault="003C316E" w:rsidP="003C316E">
      <w:pPr>
        <w:pStyle w:val="Standard"/>
        <w:rPr>
          <w:sz w:val="24"/>
          <w:szCs w:val="24"/>
          <w:lang w:val="uk-UA"/>
        </w:rPr>
      </w:pPr>
      <w:r>
        <w:rPr>
          <w:sz w:val="24"/>
          <w:szCs w:val="24"/>
          <w:lang w:val="uk-UA"/>
        </w:rPr>
        <w:t>Про затвердження плану заходів з наповнення бюджету,</w:t>
      </w:r>
    </w:p>
    <w:p w14:paraId="5E0D89C8" w14:textId="77777777" w:rsidR="003C316E" w:rsidRDefault="003C316E" w:rsidP="003C316E">
      <w:pPr>
        <w:pStyle w:val="Standard"/>
        <w:rPr>
          <w:sz w:val="24"/>
          <w:szCs w:val="24"/>
          <w:lang w:val="uk-UA"/>
        </w:rPr>
      </w:pPr>
      <w:r>
        <w:rPr>
          <w:sz w:val="24"/>
          <w:szCs w:val="24"/>
          <w:lang w:val="uk-UA"/>
        </w:rPr>
        <w:t xml:space="preserve">економного та раціонального витрачання бюджетних коштів. </w:t>
      </w:r>
    </w:p>
    <w:p w14:paraId="486BB684" w14:textId="77777777" w:rsidR="003C316E" w:rsidRDefault="003C316E" w:rsidP="003C316E">
      <w:pPr>
        <w:pStyle w:val="Standard"/>
        <w:rPr>
          <w:sz w:val="24"/>
          <w:szCs w:val="24"/>
          <w:lang w:val="uk-UA"/>
        </w:rPr>
      </w:pPr>
    </w:p>
    <w:p w14:paraId="6745BF44" w14:textId="77777777" w:rsidR="003C316E" w:rsidRDefault="003C316E" w:rsidP="003C316E">
      <w:pPr>
        <w:pStyle w:val="Standard"/>
        <w:tabs>
          <w:tab w:val="left" w:pos="567"/>
          <w:tab w:val="left" w:pos="709"/>
        </w:tabs>
        <w:ind w:firstLine="708"/>
        <w:jc w:val="both"/>
        <w:rPr>
          <w:sz w:val="24"/>
          <w:szCs w:val="24"/>
          <w:lang w:val="uk-UA"/>
        </w:rPr>
      </w:pPr>
      <w:r>
        <w:rPr>
          <w:sz w:val="24"/>
          <w:szCs w:val="24"/>
          <w:lang w:val="uk-UA"/>
        </w:rPr>
        <w:t xml:space="preserve">Відповідно до </w:t>
      </w:r>
      <w:r w:rsidR="0012605F">
        <w:rPr>
          <w:sz w:val="24"/>
          <w:szCs w:val="24"/>
          <w:lang w:val="uk-UA"/>
        </w:rPr>
        <w:t xml:space="preserve">Бюджетного Кодексу України, Кодексу Законів про працю України, </w:t>
      </w:r>
      <w:r>
        <w:rPr>
          <w:sz w:val="24"/>
          <w:szCs w:val="24"/>
          <w:lang w:val="uk-UA"/>
        </w:rPr>
        <w:t>законів України «Про правовий режим воєнного стану», «Про органи місцевого самоврядування в Україні», Постанов Кабінету  Міністрів України від 09 червня 2021 року № 590 « Про затвердження Порядку виконання повноважень Державною казначейською службою в особливому режимі в умовах воєнного стану», від 07 березня 2022 року № 221 «Деякі питання оплати праці</w:t>
      </w:r>
      <w:r w:rsidR="00D655A5">
        <w:rPr>
          <w:sz w:val="24"/>
          <w:szCs w:val="24"/>
          <w:lang w:val="uk-UA"/>
        </w:rPr>
        <w:t xml:space="preserve"> працівників державних органів, органів місцевого самоврядування, підприємств, установ та </w:t>
      </w:r>
      <w:r w:rsidR="0012605F">
        <w:rPr>
          <w:sz w:val="24"/>
          <w:szCs w:val="24"/>
          <w:lang w:val="uk-UA"/>
        </w:rPr>
        <w:t>ор</w:t>
      </w:r>
      <w:r w:rsidR="00D655A5">
        <w:rPr>
          <w:sz w:val="24"/>
          <w:szCs w:val="24"/>
          <w:lang w:val="uk-UA"/>
        </w:rPr>
        <w:t>ганізацій, що фінансуються або дотуються з бюджету, в умовах воєнного стану», від 11 березня 2022 року № 252 « Деякі питання формування  та виконання  місцевих бюджетів  у період воєнного стану»</w:t>
      </w:r>
      <w:r w:rsidR="0012605F">
        <w:rPr>
          <w:sz w:val="24"/>
          <w:szCs w:val="24"/>
          <w:lang w:val="uk-UA"/>
        </w:rPr>
        <w:t>, на виконання наказу начальника Рівненської обласної військової адміністрації</w:t>
      </w:r>
      <w:r w:rsidR="00D655A5">
        <w:rPr>
          <w:sz w:val="24"/>
          <w:szCs w:val="24"/>
          <w:lang w:val="uk-UA"/>
        </w:rPr>
        <w:t xml:space="preserve"> виконавчий комітет </w:t>
      </w:r>
      <w:r>
        <w:rPr>
          <w:sz w:val="24"/>
          <w:szCs w:val="24"/>
          <w:lang w:val="uk-UA"/>
        </w:rPr>
        <w:t>Бугринськ</w:t>
      </w:r>
      <w:r w:rsidR="00D655A5">
        <w:rPr>
          <w:sz w:val="24"/>
          <w:szCs w:val="24"/>
          <w:lang w:val="uk-UA"/>
        </w:rPr>
        <w:t>ої</w:t>
      </w:r>
      <w:r>
        <w:rPr>
          <w:sz w:val="24"/>
          <w:szCs w:val="24"/>
          <w:lang w:val="uk-UA"/>
        </w:rPr>
        <w:t xml:space="preserve">  сільськ</w:t>
      </w:r>
      <w:r w:rsidR="00D655A5">
        <w:rPr>
          <w:sz w:val="24"/>
          <w:szCs w:val="24"/>
          <w:lang w:val="uk-UA"/>
        </w:rPr>
        <w:t>ої</w:t>
      </w:r>
      <w:r>
        <w:rPr>
          <w:sz w:val="24"/>
          <w:szCs w:val="24"/>
          <w:lang w:val="uk-UA"/>
        </w:rPr>
        <w:t xml:space="preserve"> рад</w:t>
      </w:r>
      <w:r w:rsidR="00D655A5">
        <w:rPr>
          <w:sz w:val="24"/>
          <w:szCs w:val="24"/>
          <w:lang w:val="uk-UA"/>
        </w:rPr>
        <w:t>и</w:t>
      </w:r>
    </w:p>
    <w:p w14:paraId="79C78152" w14:textId="77777777" w:rsidR="003C316E" w:rsidRDefault="003C316E" w:rsidP="003C316E">
      <w:pPr>
        <w:pStyle w:val="Standard"/>
        <w:spacing w:line="360" w:lineRule="auto"/>
        <w:jc w:val="center"/>
        <w:rPr>
          <w:b/>
          <w:sz w:val="24"/>
          <w:szCs w:val="24"/>
          <w:lang w:val="uk-UA"/>
        </w:rPr>
      </w:pPr>
      <w:r>
        <w:rPr>
          <w:b/>
          <w:sz w:val="24"/>
          <w:szCs w:val="24"/>
          <w:lang w:val="uk-UA"/>
        </w:rPr>
        <w:t>ВИРІШИ</w:t>
      </w:r>
      <w:r w:rsidR="00D655A5">
        <w:rPr>
          <w:b/>
          <w:sz w:val="24"/>
          <w:szCs w:val="24"/>
          <w:lang w:val="uk-UA"/>
        </w:rPr>
        <w:t>В</w:t>
      </w:r>
      <w:r>
        <w:rPr>
          <w:b/>
          <w:sz w:val="24"/>
          <w:szCs w:val="24"/>
          <w:lang w:val="uk-UA"/>
        </w:rPr>
        <w:t>:</w:t>
      </w:r>
    </w:p>
    <w:p w14:paraId="75B91D06" w14:textId="77777777" w:rsidR="00D655A5" w:rsidRPr="00D655A5" w:rsidRDefault="00D655A5" w:rsidP="0012605F">
      <w:pPr>
        <w:pStyle w:val="a6"/>
        <w:widowControl/>
        <w:numPr>
          <w:ilvl w:val="0"/>
          <w:numId w:val="6"/>
        </w:numPr>
        <w:tabs>
          <w:tab w:val="left" w:pos="284"/>
        </w:tabs>
        <w:spacing w:after="120"/>
        <w:ind w:left="567" w:hanging="141"/>
        <w:jc w:val="both"/>
      </w:pPr>
      <w:r>
        <w:rPr>
          <w:rFonts w:ascii="Times New Roman" w:hAnsi="Times New Roman"/>
          <w:sz w:val="24"/>
          <w:szCs w:val="24"/>
          <w:lang w:val="uk-UA"/>
        </w:rPr>
        <w:t>Затвердити План заходів з наповнення бюджету, економного та раціонального витрачання бюджетних коштів (додається).</w:t>
      </w:r>
    </w:p>
    <w:p w14:paraId="599B614B" w14:textId="77777777" w:rsidR="00822898" w:rsidRPr="00822898" w:rsidRDefault="00D655A5" w:rsidP="0012605F">
      <w:pPr>
        <w:pStyle w:val="a6"/>
        <w:widowControl/>
        <w:numPr>
          <w:ilvl w:val="0"/>
          <w:numId w:val="6"/>
        </w:numPr>
        <w:tabs>
          <w:tab w:val="left" w:pos="284"/>
        </w:tabs>
        <w:spacing w:after="120"/>
        <w:ind w:left="567" w:hanging="141"/>
        <w:jc w:val="both"/>
      </w:pPr>
      <w:r w:rsidRPr="00D655A5">
        <w:rPr>
          <w:rFonts w:ascii="Times New Roman" w:hAnsi="Times New Roman"/>
          <w:kern w:val="0"/>
          <w:sz w:val="24"/>
          <w:szCs w:val="24"/>
          <w:lang w:val="uk-UA" w:eastAsia="ru-RU"/>
        </w:rPr>
        <w:t>Зобов’язати керівників структурних підрозділів виконавчого комітету</w:t>
      </w:r>
      <w:r w:rsidR="00822898">
        <w:rPr>
          <w:rFonts w:ascii="Times New Roman" w:hAnsi="Times New Roman"/>
          <w:kern w:val="0"/>
          <w:sz w:val="24"/>
          <w:szCs w:val="24"/>
          <w:lang w:val="uk-UA" w:eastAsia="ru-RU"/>
        </w:rPr>
        <w:t xml:space="preserve"> </w:t>
      </w:r>
      <w:r>
        <w:rPr>
          <w:rFonts w:ascii="Times New Roman" w:hAnsi="Times New Roman"/>
          <w:kern w:val="0"/>
          <w:sz w:val="24"/>
          <w:szCs w:val="24"/>
          <w:lang w:val="uk-UA" w:eastAsia="ru-RU"/>
        </w:rPr>
        <w:t>Бугринської сільської</w:t>
      </w:r>
      <w:r w:rsidRPr="00D655A5">
        <w:rPr>
          <w:rFonts w:ascii="Times New Roman" w:hAnsi="Times New Roman"/>
          <w:kern w:val="0"/>
          <w:sz w:val="24"/>
          <w:szCs w:val="24"/>
          <w:lang w:val="uk-UA" w:eastAsia="ru-RU"/>
        </w:rPr>
        <w:t xml:space="preserve"> </w:t>
      </w:r>
      <w:r w:rsidR="00822898">
        <w:rPr>
          <w:rFonts w:ascii="Times New Roman" w:hAnsi="Times New Roman"/>
          <w:kern w:val="0"/>
          <w:sz w:val="24"/>
          <w:szCs w:val="24"/>
          <w:lang w:val="uk-UA" w:eastAsia="ru-RU"/>
        </w:rPr>
        <w:t>р</w:t>
      </w:r>
      <w:r w:rsidRPr="00D655A5">
        <w:rPr>
          <w:rFonts w:ascii="Times New Roman" w:hAnsi="Times New Roman"/>
          <w:kern w:val="0"/>
          <w:sz w:val="24"/>
          <w:szCs w:val="24"/>
          <w:lang w:val="uk-UA" w:eastAsia="ru-RU"/>
        </w:rPr>
        <w:t xml:space="preserve">ади, керівників бюджетних установ </w:t>
      </w:r>
      <w:r w:rsidR="00822898">
        <w:rPr>
          <w:rFonts w:ascii="Times New Roman" w:hAnsi="Times New Roman"/>
          <w:kern w:val="0"/>
          <w:sz w:val="24"/>
          <w:szCs w:val="24"/>
          <w:lang w:val="uk-UA" w:eastAsia="ru-RU"/>
        </w:rPr>
        <w:t>з дотриманням вимог чинного законодавства</w:t>
      </w:r>
      <w:r w:rsidRPr="00D655A5">
        <w:rPr>
          <w:rFonts w:ascii="Times New Roman" w:hAnsi="Times New Roman"/>
          <w:kern w:val="0"/>
          <w:sz w:val="24"/>
          <w:szCs w:val="24"/>
          <w:lang w:val="uk-UA" w:eastAsia="ru-RU"/>
        </w:rPr>
        <w:t>:</w:t>
      </w:r>
      <w:r w:rsidRPr="00D655A5">
        <w:rPr>
          <w:rFonts w:ascii="Times New Roman" w:hAnsi="Times New Roman"/>
          <w:kern w:val="0"/>
          <w:sz w:val="24"/>
          <w:szCs w:val="24"/>
          <w:lang w:val="uk-UA" w:eastAsia="ru-RU"/>
        </w:rPr>
        <w:br/>
        <w:t xml:space="preserve">- </w:t>
      </w:r>
      <w:r w:rsidR="00822898">
        <w:rPr>
          <w:rFonts w:ascii="Times New Roman" w:hAnsi="Times New Roman"/>
          <w:kern w:val="0"/>
          <w:sz w:val="24"/>
          <w:szCs w:val="24"/>
          <w:lang w:val="uk-UA" w:eastAsia="ru-RU"/>
        </w:rPr>
        <w:t>обмежити витрати, не пов’язані з першочерговими питаннями функціонування таких підприємств, установ та  організацій в умовах воєнного стану та розміщенням тимчасово  переміщених осіб;</w:t>
      </w:r>
    </w:p>
    <w:p w14:paraId="38F06CAA" w14:textId="77777777" w:rsidR="00822898" w:rsidRDefault="00D655A5" w:rsidP="0012605F">
      <w:pPr>
        <w:pStyle w:val="a6"/>
        <w:widowControl/>
        <w:tabs>
          <w:tab w:val="left" w:pos="284"/>
        </w:tabs>
        <w:spacing w:after="120"/>
        <w:ind w:left="567" w:hanging="141"/>
        <w:jc w:val="both"/>
        <w:rPr>
          <w:rFonts w:ascii="Times New Roman" w:hAnsi="Times New Roman"/>
          <w:sz w:val="24"/>
          <w:szCs w:val="24"/>
          <w:lang w:val="uk-UA"/>
        </w:rPr>
      </w:pPr>
      <w:r w:rsidRPr="00D655A5">
        <w:rPr>
          <w:rFonts w:ascii="Times New Roman" w:hAnsi="Times New Roman"/>
          <w:kern w:val="0"/>
          <w:sz w:val="24"/>
          <w:szCs w:val="24"/>
          <w:lang w:val="uk-UA" w:eastAsia="ru-RU"/>
        </w:rPr>
        <w:t>- здійс</w:t>
      </w:r>
      <w:r w:rsidR="00822898">
        <w:rPr>
          <w:rFonts w:ascii="Times New Roman" w:hAnsi="Times New Roman"/>
          <w:kern w:val="0"/>
          <w:sz w:val="24"/>
          <w:szCs w:val="24"/>
          <w:lang w:val="uk-UA" w:eastAsia="ru-RU"/>
        </w:rPr>
        <w:t xml:space="preserve">нювати реєстрацію бюджетних зобов’язань з урахуванням вимог постанови </w:t>
      </w:r>
      <w:r w:rsidR="00822898" w:rsidRPr="00822898">
        <w:rPr>
          <w:rFonts w:ascii="Times New Roman" w:hAnsi="Times New Roman"/>
          <w:sz w:val="24"/>
          <w:szCs w:val="24"/>
          <w:lang w:val="uk-UA"/>
        </w:rPr>
        <w:t>Кабінету  Міністрів України від 09 червня 2021 року № 590 « Про затвердження Порядку виконання повноважень Державною казначейською службою в особливому режимі в умовах воєнного стану»,</w:t>
      </w:r>
      <w:r w:rsidR="00822898">
        <w:rPr>
          <w:rFonts w:ascii="Times New Roman" w:hAnsi="Times New Roman"/>
          <w:sz w:val="24"/>
          <w:szCs w:val="24"/>
          <w:lang w:val="uk-UA"/>
        </w:rPr>
        <w:t xml:space="preserve"> зі змінами;</w:t>
      </w:r>
    </w:p>
    <w:p w14:paraId="7A85773E" w14:textId="77777777" w:rsidR="00822898" w:rsidRDefault="00822898" w:rsidP="0012605F">
      <w:pPr>
        <w:pStyle w:val="a6"/>
        <w:widowControl/>
        <w:tabs>
          <w:tab w:val="left" w:pos="284"/>
        </w:tabs>
        <w:spacing w:after="120"/>
        <w:ind w:left="567" w:hanging="141"/>
        <w:jc w:val="both"/>
        <w:rPr>
          <w:rFonts w:ascii="Times New Roman" w:hAnsi="Times New Roman"/>
          <w:sz w:val="24"/>
          <w:szCs w:val="24"/>
          <w:lang w:val="uk-UA"/>
        </w:rPr>
      </w:pPr>
      <w:r>
        <w:rPr>
          <w:rFonts w:ascii="Times New Roman" w:hAnsi="Times New Roman"/>
          <w:sz w:val="24"/>
          <w:szCs w:val="24"/>
          <w:lang w:val="uk-UA"/>
        </w:rPr>
        <w:t>- призупинити до закінчення воєнного стану реалізацію регіональних програм, крім програм , пов’язаних з підтримкою територіальної оборони, військових та правоохоронних органів, цивільним захистом населення, соціальним захистом і соціальним забезпеченням, розміщенням у громаді тимчасово переміщених осіб, функціонуванням медичних установ та інших установ і закладів бюджетної сфери</w:t>
      </w:r>
      <w:r w:rsidR="002777C3">
        <w:rPr>
          <w:rFonts w:ascii="Times New Roman" w:hAnsi="Times New Roman"/>
          <w:sz w:val="24"/>
          <w:szCs w:val="24"/>
          <w:lang w:val="uk-UA"/>
        </w:rPr>
        <w:t>;</w:t>
      </w:r>
    </w:p>
    <w:p w14:paraId="6D3C7C48" w14:textId="77777777" w:rsidR="00D655A5" w:rsidRDefault="0012605F" w:rsidP="0012605F">
      <w:pPr>
        <w:pStyle w:val="a6"/>
        <w:widowControl/>
        <w:tabs>
          <w:tab w:val="left" w:pos="284"/>
        </w:tabs>
        <w:spacing w:after="120"/>
        <w:ind w:left="567" w:hanging="141"/>
        <w:jc w:val="both"/>
      </w:pPr>
      <w:r>
        <w:rPr>
          <w:rFonts w:ascii="Times New Roman" w:hAnsi="Times New Roman"/>
          <w:sz w:val="24"/>
          <w:szCs w:val="24"/>
          <w:lang w:val="uk-UA"/>
        </w:rPr>
        <w:t xml:space="preserve">3. </w:t>
      </w:r>
      <w:r w:rsidR="00D655A5" w:rsidRPr="00D655A5">
        <w:rPr>
          <w:rFonts w:ascii="Times New Roman" w:hAnsi="Times New Roman"/>
          <w:sz w:val="24"/>
          <w:szCs w:val="24"/>
          <w:lang w:val="uk-UA"/>
        </w:rPr>
        <w:t xml:space="preserve">Контроль за виконанням даного рішення покласти на </w:t>
      </w:r>
      <w:proofErr w:type="spellStart"/>
      <w:r w:rsidR="00D655A5" w:rsidRPr="00D655A5">
        <w:rPr>
          <w:rFonts w:ascii="Times New Roman" w:hAnsi="Times New Roman"/>
          <w:sz w:val="24"/>
          <w:szCs w:val="24"/>
          <w:lang w:val="uk-UA"/>
        </w:rPr>
        <w:t>Гавлитюка</w:t>
      </w:r>
      <w:proofErr w:type="spellEnd"/>
      <w:r w:rsidR="00D655A5" w:rsidRPr="00D655A5">
        <w:rPr>
          <w:rFonts w:ascii="Times New Roman" w:hAnsi="Times New Roman"/>
          <w:sz w:val="24"/>
          <w:szCs w:val="24"/>
          <w:lang w:val="uk-UA"/>
        </w:rPr>
        <w:t xml:space="preserve"> І.С. – заступника сільського голови  з питань діяльності виконавчих органів ради.   </w:t>
      </w:r>
    </w:p>
    <w:p w14:paraId="4478D29D" w14:textId="77777777" w:rsidR="003C316E" w:rsidRDefault="003C316E" w:rsidP="00D655A5">
      <w:pPr>
        <w:pStyle w:val="a6"/>
        <w:widowControl/>
        <w:tabs>
          <w:tab w:val="left" w:pos="284"/>
        </w:tabs>
        <w:spacing w:after="120"/>
        <w:jc w:val="both"/>
      </w:pPr>
    </w:p>
    <w:p w14:paraId="6A349FA2" w14:textId="77777777" w:rsidR="003C316E" w:rsidRDefault="003C316E" w:rsidP="004F0097">
      <w:pPr>
        <w:pStyle w:val="Standard"/>
        <w:spacing w:line="360" w:lineRule="auto"/>
        <w:rPr>
          <w:b/>
          <w:sz w:val="24"/>
          <w:szCs w:val="24"/>
          <w:lang w:val="uk-UA"/>
        </w:rPr>
      </w:pPr>
      <w:r>
        <w:rPr>
          <w:b/>
          <w:sz w:val="24"/>
          <w:szCs w:val="24"/>
          <w:lang w:val="uk-UA"/>
        </w:rPr>
        <w:t xml:space="preserve">Сільський голова                         </w:t>
      </w:r>
      <w:r w:rsidR="004F0097">
        <w:rPr>
          <w:b/>
          <w:sz w:val="24"/>
          <w:szCs w:val="24"/>
          <w:lang w:val="uk-UA"/>
        </w:rPr>
        <w:t xml:space="preserve">                                         </w:t>
      </w:r>
      <w:r>
        <w:rPr>
          <w:b/>
          <w:sz w:val="24"/>
          <w:szCs w:val="24"/>
          <w:lang w:val="uk-UA"/>
        </w:rPr>
        <w:t xml:space="preserve">                      Сергій ПИЛИПЧУК</w:t>
      </w:r>
    </w:p>
    <w:p w14:paraId="7FDCF871" w14:textId="77777777" w:rsidR="00FB7519" w:rsidRDefault="00FB7519" w:rsidP="003C316E">
      <w:pPr>
        <w:pStyle w:val="Standard"/>
        <w:spacing w:line="360" w:lineRule="auto"/>
        <w:jc w:val="center"/>
        <w:rPr>
          <w:b/>
          <w:sz w:val="24"/>
          <w:szCs w:val="24"/>
          <w:lang w:val="uk-UA"/>
        </w:rPr>
      </w:pPr>
    </w:p>
    <w:p w14:paraId="5B340B26" w14:textId="77777777" w:rsidR="00FB7519" w:rsidRDefault="00FB7519" w:rsidP="003C316E">
      <w:pPr>
        <w:pStyle w:val="Standard"/>
        <w:spacing w:line="360" w:lineRule="auto"/>
        <w:jc w:val="center"/>
        <w:rPr>
          <w:b/>
          <w:sz w:val="24"/>
          <w:szCs w:val="24"/>
          <w:lang w:val="uk-UA"/>
        </w:rPr>
      </w:pPr>
    </w:p>
    <w:p w14:paraId="769C93A2" w14:textId="77777777" w:rsidR="00FB7519" w:rsidRDefault="00FB7519" w:rsidP="003C316E">
      <w:pPr>
        <w:pStyle w:val="Standard"/>
        <w:spacing w:line="360" w:lineRule="auto"/>
        <w:jc w:val="center"/>
        <w:rPr>
          <w:b/>
          <w:sz w:val="24"/>
          <w:szCs w:val="24"/>
          <w:lang w:val="uk-UA"/>
        </w:rPr>
      </w:pPr>
    </w:p>
    <w:p w14:paraId="6FD89E17" w14:textId="77777777" w:rsidR="00FB7519" w:rsidRDefault="00FB7519" w:rsidP="003C316E">
      <w:pPr>
        <w:pStyle w:val="Standard"/>
        <w:spacing w:line="360" w:lineRule="auto"/>
        <w:jc w:val="center"/>
        <w:rPr>
          <w:b/>
          <w:sz w:val="24"/>
          <w:szCs w:val="24"/>
          <w:lang w:val="uk-UA"/>
        </w:rPr>
      </w:pPr>
    </w:p>
    <w:p w14:paraId="6435DC74" w14:textId="77777777" w:rsidR="004F0097" w:rsidRPr="004F0097" w:rsidRDefault="004F0097" w:rsidP="004F0097">
      <w:pPr>
        <w:pStyle w:val="Standard"/>
        <w:jc w:val="right"/>
        <w:rPr>
          <w:sz w:val="24"/>
          <w:szCs w:val="24"/>
          <w:lang w:val="uk-UA"/>
        </w:rPr>
      </w:pPr>
      <w:bookmarkStart w:id="0" w:name="_Hlk100157499"/>
      <w:r w:rsidRPr="004F0097">
        <w:rPr>
          <w:sz w:val="24"/>
          <w:szCs w:val="24"/>
          <w:lang w:val="uk-UA"/>
        </w:rPr>
        <w:lastRenderedPageBreak/>
        <w:t xml:space="preserve">Додаток до Рішення </w:t>
      </w:r>
    </w:p>
    <w:p w14:paraId="015730FA" w14:textId="77777777" w:rsidR="00FB7519" w:rsidRPr="004F0097" w:rsidRDefault="004F0097" w:rsidP="004F0097">
      <w:pPr>
        <w:pStyle w:val="Standard"/>
        <w:jc w:val="right"/>
        <w:rPr>
          <w:sz w:val="24"/>
          <w:szCs w:val="24"/>
          <w:lang w:val="uk-UA"/>
        </w:rPr>
      </w:pPr>
      <w:r w:rsidRPr="004F0097">
        <w:rPr>
          <w:sz w:val="24"/>
          <w:szCs w:val="24"/>
          <w:lang w:val="uk-UA"/>
        </w:rPr>
        <w:t>від 01.04.2022р. №15</w:t>
      </w:r>
    </w:p>
    <w:p w14:paraId="08FE8A57" w14:textId="77777777" w:rsidR="00FB7519" w:rsidRDefault="00FB7519" w:rsidP="003C316E">
      <w:pPr>
        <w:pStyle w:val="Standard"/>
        <w:spacing w:line="360" w:lineRule="auto"/>
        <w:jc w:val="center"/>
        <w:rPr>
          <w:b/>
          <w:sz w:val="24"/>
          <w:szCs w:val="24"/>
          <w:lang w:val="uk-UA"/>
        </w:rPr>
      </w:pPr>
    </w:p>
    <w:p w14:paraId="280DE2D5" w14:textId="77777777" w:rsidR="00FB7519" w:rsidRPr="00AB272F" w:rsidRDefault="00FB7519" w:rsidP="00FB7519">
      <w:pPr>
        <w:pStyle w:val="Standard"/>
        <w:jc w:val="center"/>
        <w:rPr>
          <w:b/>
          <w:sz w:val="28"/>
          <w:szCs w:val="28"/>
          <w:lang w:val="uk-UA"/>
        </w:rPr>
      </w:pPr>
      <w:r w:rsidRPr="00AB272F">
        <w:rPr>
          <w:b/>
          <w:sz w:val="28"/>
          <w:szCs w:val="28"/>
          <w:lang w:val="uk-UA"/>
        </w:rPr>
        <w:t>План</w:t>
      </w:r>
    </w:p>
    <w:p w14:paraId="37C3BF56" w14:textId="77777777" w:rsidR="00FB7519" w:rsidRPr="00AB272F" w:rsidRDefault="00FB7519" w:rsidP="00FB7519">
      <w:pPr>
        <w:pStyle w:val="Standard"/>
        <w:jc w:val="center"/>
        <w:rPr>
          <w:b/>
          <w:sz w:val="28"/>
          <w:szCs w:val="28"/>
          <w:lang w:val="uk-UA"/>
        </w:rPr>
      </w:pPr>
      <w:r w:rsidRPr="00AB272F">
        <w:rPr>
          <w:b/>
          <w:sz w:val="28"/>
          <w:szCs w:val="28"/>
          <w:lang w:val="uk-UA"/>
        </w:rPr>
        <w:t>заходів з наповнення бюджету, економного</w:t>
      </w:r>
    </w:p>
    <w:p w14:paraId="6B90200B" w14:textId="77777777" w:rsidR="00FB7519" w:rsidRPr="00AB272F" w:rsidRDefault="00FB7519" w:rsidP="00FB7519">
      <w:pPr>
        <w:pStyle w:val="Standard"/>
        <w:jc w:val="center"/>
        <w:rPr>
          <w:b/>
          <w:sz w:val="24"/>
          <w:szCs w:val="24"/>
          <w:lang w:val="uk-UA"/>
        </w:rPr>
      </w:pPr>
      <w:r w:rsidRPr="00AB272F">
        <w:rPr>
          <w:b/>
          <w:sz w:val="28"/>
          <w:szCs w:val="28"/>
          <w:lang w:val="uk-UA"/>
        </w:rPr>
        <w:t>та раціонального витрачання бюджетних коштів</w:t>
      </w:r>
    </w:p>
    <w:tbl>
      <w:tblPr>
        <w:tblStyle w:val="a8"/>
        <w:tblpPr w:leftFromText="180" w:rightFromText="180" w:vertAnchor="text" w:horzAnchor="margin" w:tblpY="531"/>
        <w:tblW w:w="10386" w:type="dxa"/>
        <w:tblLayout w:type="fixed"/>
        <w:tblLook w:val="04A0" w:firstRow="1" w:lastRow="0" w:firstColumn="1" w:lastColumn="0" w:noHBand="0" w:noVBand="1"/>
      </w:tblPr>
      <w:tblGrid>
        <w:gridCol w:w="7275"/>
        <w:gridCol w:w="1759"/>
        <w:gridCol w:w="1352"/>
      </w:tblGrid>
      <w:tr w:rsidR="003E6FA2" w:rsidRPr="00122A74" w14:paraId="315CAF43" w14:textId="77777777" w:rsidTr="00CB26B7">
        <w:trPr>
          <w:trHeight w:val="317"/>
        </w:trPr>
        <w:tc>
          <w:tcPr>
            <w:tcW w:w="7275" w:type="dxa"/>
          </w:tcPr>
          <w:p w14:paraId="132A2768" w14:textId="77777777" w:rsidR="003E6FA2" w:rsidRPr="0012605F" w:rsidRDefault="003E6FA2" w:rsidP="003E6FA2">
            <w:pPr>
              <w:widowControl/>
              <w:suppressAutoHyphens w:val="0"/>
              <w:autoSpaceDN/>
              <w:spacing w:before="100" w:beforeAutospacing="1" w:after="100" w:afterAutospacing="1"/>
              <w:ind w:left="142"/>
              <w:jc w:val="center"/>
              <w:textAlignment w:val="auto"/>
              <w:rPr>
                <w:rFonts w:ascii="Times New Roman" w:eastAsia="Times New Roman" w:hAnsi="Times New Roman" w:cs="Times New Roman"/>
                <w:kern w:val="0"/>
                <w:sz w:val="24"/>
                <w:szCs w:val="24"/>
                <w:lang w:val="uk-UA" w:eastAsia="ru-RU"/>
              </w:rPr>
            </w:pPr>
            <w:r>
              <w:rPr>
                <w:rFonts w:ascii="Times New Roman" w:eastAsia="Times New Roman" w:hAnsi="Times New Roman" w:cs="Times New Roman"/>
                <w:kern w:val="0"/>
                <w:sz w:val="24"/>
                <w:szCs w:val="24"/>
                <w:lang w:val="uk-UA" w:eastAsia="ru-RU"/>
              </w:rPr>
              <w:t>Найменування заходу</w:t>
            </w:r>
          </w:p>
        </w:tc>
        <w:tc>
          <w:tcPr>
            <w:tcW w:w="1759" w:type="dxa"/>
          </w:tcPr>
          <w:p w14:paraId="5336795A" w14:textId="77777777" w:rsidR="003E6FA2" w:rsidRPr="0012605F" w:rsidRDefault="003E6FA2" w:rsidP="003E6FA2">
            <w:pPr>
              <w:widowControl/>
              <w:suppressAutoHyphens w:val="0"/>
              <w:autoSpaceDN/>
              <w:spacing w:before="100" w:beforeAutospacing="1" w:after="100" w:afterAutospacing="1"/>
              <w:ind w:left="175"/>
              <w:jc w:val="center"/>
              <w:textAlignment w:val="auto"/>
              <w:rPr>
                <w:rFonts w:ascii="Times New Roman" w:eastAsia="Times New Roman" w:hAnsi="Times New Roman" w:cs="Times New Roman"/>
                <w:kern w:val="0"/>
                <w:sz w:val="24"/>
                <w:szCs w:val="24"/>
                <w:lang w:val="uk-UA" w:eastAsia="ru-RU"/>
              </w:rPr>
            </w:pPr>
            <w:r>
              <w:rPr>
                <w:rFonts w:ascii="Times New Roman" w:eastAsia="Times New Roman" w:hAnsi="Times New Roman" w:cs="Times New Roman"/>
                <w:kern w:val="0"/>
                <w:sz w:val="24"/>
                <w:szCs w:val="24"/>
                <w:lang w:val="uk-UA" w:eastAsia="ru-RU"/>
              </w:rPr>
              <w:t>Відповідальні виконавці</w:t>
            </w:r>
          </w:p>
        </w:tc>
        <w:tc>
          <w:tcPr>
            <w:tcW w:w="1352" w:type="dxa"/>
          </w:tcPr>
          <w:p w14:paraId="6BDA50DA" w14:textId="77777777" w:rsidR="003E6FA2" w:rsidRPr="0012605F" w:rsidRDefault="003E6FA2" w:rsidP="003E6FA2">
            <w:pPr>
              <w:pStyle w:val="Standard"/>
              <w:jc w:val="center"/>
              <w:rPr>
                <w:kern w:val="0"/>
                <w:sz w:val="24"/>
                <w:szCs w:val="24"/>
                <w:lang w:val="uk-UA"/>
              </w:rPr>
            </w:pPr>
            <w:r>
              <w:rPr>
                <w:kern w:val="0"/>
                <w:sz w:val="24"/>
                <w:szCs w:val="24"/>
                <w:lang w:val="uk-UA"/>
              </w:rPr>
              <w:t>Термін</w:t>
            </w:r>
          </w:p>
        </w:tc>
      </w:tr>
      <w:tr w:rsidR="003E6FA2" w:rsidRPr="00122A74" w14:paraId="148BDB8C" w14:textId="77777777" w:rsidTr="00CB26B7">
        <w:trPr>
          <w:trHeight w:val="167"/>
        </w:trPr>
        <w:tc>
          <w:tcPr>
            <w:tcW w:w="10386" w:type="dxa"/>
            <w:gridSpan w:val="3"/>
          </w:tcPr>
          <w:p w14:paraId="4BBC5EC0" w14:textId="77777777" w:rsidR="003E6FA2" w:rsidRPr="003E6FA2" w:rsidRDefault="003E6FA2" w:rsidP="003E6FA2">
            <w:pPr>
              <w:pStyle w:val="Standard"/>
              <w:jc w:val="center"/>
              <w:rPr>
                <w:b/>
                <w:kern w:val="0"/>
                <w:sz w:val="24"/>
                <w:szCs w:val="24"/>
                <w:lang w:val="uk-UA"/>
              </w:rPr>
            </w:pPr>
            <w:r w:rsidRPr="003E6FA2">
              <w:rPr>
                <w:b/>
                <w:kern w:val="0"/>
                <w:sz w:val="24"/>
                <w:szCs w:val="24"/>
                <w:lang w:val="uk-UA"/>
              </w:rPr>
              <w:t>І . Наповнення бюджету</w:t>
            </w:r>
          </w:p>
        </w:tc>
      </w:tr>
      <w:tr w:rsidR="003E6FA2" w:rsidRPr="00122A74" w14:paraId="67F7F80C" w14:textId="77777777" w:rsidTr="00CB26B7">
        <w:trPr>
          <w:trHeight w:val="2603"/>
        </w:trPr>
        <w:tc>
          <w:tcPr>
            <w:tcW w:w="7275" w:type="dxa"/>
          </w:tcPr>
          <w:p w14:paraId="54723DA2" w14:textId="77777777" w:rsidR="003E6FA2" w:rsidRPr="0012605F" w:rsidRDefault="003E6FA2" w:rsidP="00122A74">
            <w:pPr>
              <w:widowControl/>
              <w:suppressAutoHyphens w:val="0"/>
              <w:autoSpaceDN/>
              <w:spacing w:before="100" w:beforeAutospacing="1" w:after="100" w:afterAutospacing="1"/>
              <w:ind w:left="142"/>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 xml:space="preserve">Забезпечити у повному обсязі надходження податків, зборів та інших обов’язкових платежів до бюджету </w:t>
            </w:r>
            <w:r w:rsidRPr="00122A74">
              <w:rPr>
                <w:rFonts w:ascii="Times New Roman" w:eastAsia="Times New Roman" w:hAnsi="Times New Roman" w:cs="Times New Roman"/>
                <w:kern w:val="0"/>
                <w:sz w:val="24"/>
                <w:szCs w:val="24"/>
                <w:lang w:val="uk-UA" w:eastAsia="ru-RU"/>
              </w:rPr>
              <w:t xml:space="preserve">Бугринської </w:t>
            </w:r>
            <w:r w:rsidRPr="0012605F">
              <w:rPr>
                <w:rFonts w:ascii="Times New Roman" w:eastAsia="Times New Roman" w:hAnsi="Times New Roman" w:cs="Times New Roman"/>
                <w:kern w:val="0"/>
                <w:sz w:val="24"/>
                <w:szCs w:val="24"/>
                <w:lang w:val="uk-UA" w:eastAsia="ru-RU"/>
              </w:rPr>
              <w:t xml:space="preserve">сільської   територіальної громади у 2022 році, а саме: </w:t>
            </w:r>
          </w:p>
          <w:p w14:paraId="3DB35D66" w14:textId="77777777" w:rsidR="003E6FA2" w:rsidRPr="0012605F" w:rsidRDefault="003E6FA2" w:rsidP="00122A74">
            <w:pPr>
              <w:widowControl/>
              <w:numPr>
                <w:ilvl w:val="0"/>
                <w:numId w:val="9"/>
              </w:numPr>
              <w:suppressAutoHyphens w:val="0"/>
              <w:autoSpaceDN/>
              <w:spacing w:before="100" w:beforeAutospacing="1" w:after="100" w:afterAutospacing="1"/>
              <w:ind w:left="142" w:firstLine="0"/>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 xml:space="preserve">виконання планових показників на 2022 рік, затверджених сільською радою, адекватно до наявної податкової бази та стану соціально-економічного розвитку території; </w:t>
            </w:r>
          </w:p>
          <w:p w14:paraId="2512DAF6" w14:textId="77777777" w:rsidR="003E6FA2" w:rsidRPr="0012605F" w:rsidRDefault="003E6FA2" w:rsidP="00122A74">
            <w:pPr>
              <w:widowControl/>
              <w:numPr>
                <w:ilvl w:val="0"/>
                <w:numId w:val="9"/>
              </w:numPr>
              <w:suppressAutoHyphens w:val="0"/>
              <w:autoSpaceDN/>
              <w:spacing w:before="100" w:beforeAutospacing="1" w:after="100" w:afterAutospacing="1"/>
              <w:ind w:left="142" w:firstLine="0"/>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недопущення безпідставного зменшення темпів надходжень порівняно з попереднім роком за рахунок мобілізації додаткових доходів (у тому числі за рахунок детінізації економіки)</w:t>
            </w:r>
          </w:p>
          <w:p w14:paraId="5F66DF17" w14:textId="77777777" w:rsidR="003E6FA2" w:rsidRPr="00122A74" w:rsidRDefault="003E6FA2" w:rsidP="00122A74">
            <w:pPr>
              <w:widowControl/>
              <w:suppressAutoHyphens w:val="0"/>
              <w:autoSpaceDN/>
              <w:ind w:left="142"/>
              <w:jc w:val="both"/>
              <w:textAlignment w:val="auto"/>
              <w:rPr>
                <w:b/>
                <w:sz w:val="24"/>
                <w:szCs w:val="24"/>
                <w:lang w:val="uk-UA"/>
              </w:rPr>
            </w:pPr>
            <w:r w:rsidRPr="0012605F">
              <w:rPr>
                <w:rFonts w:ascii="Times New Roman" w:eastAsia="Times New Roman" w:hAnsi="Times New Roman" w:cs="Times New Roman"/>
                <w:kern w:val="0"/>
                <w:sz w:val="24"/>
                <w:szCs w:val="24"/>
                <w:lang w:val="uk-UA" w:eastAsia="ru-RU"/>
              </w:rPr>
              <w:t xml:space="preserve">проведення щоденного моніторингу виконання планових показників надходжень податків, зборів та інших обов’язкових платежів до бюджету </w:t>
            </w:r>
            <w:r w:rsidRPr="00122A74">
              <w:rPr>
                <w:rFonts w:ascii="Times New Roman" w:eastAsia="Times New Roman" w:hAnsi="Times New Roman" w:cs="Times New Roman"/>
                <w:kern w:val="0"/>
                <w:sz w:val="24"/>
                <w:szCs w:val="24"/>
                <w:lang w:val="uk-UA" w:eastAsia="ru-RU"/>
              </w:rPr>
              <w:t>Бугринської</w:t>
            </w:r>
            <w:r w:rsidRPr="0012605F">
              <w:rPr>
                <w:rFonts w:ascii="Times New Roman" w:eastAsia="Times New Roman" w:hAnsi="Times New Roman" w:cs="Times New Roman"/>
                <w:kern w:val="0"/>
                <w:sz w:val="24"/>
                <w:szCs w:val="24"/>
                <w:lang w:val="uk-UA" w:eastAsia="ru-RU"/>
              </w:rPr>
              <w:t xml:space="preserve"> сільської   територіальної громади</w:t>
            </w:r>
          </w:p>
        </w:tc>
        <w:tc>
          <w:tcPr>
            <w:tcW w:w="1759" w:type="dxa"/>
          </w:tcPr>
          <w:p w14:paraId="08895963" w14:textId="77777777" w:rsidR="003E6FA2" w:rsidRPr="0012605F" w:rsidRDefault="003E6FA2" w:rsidP="00122A74">
            <w:pPr>
              <w:widowControl/>
              <w:suppressAutoHyphens w:val="0"/>
              <w:autoSpaceDN/>
              <w:spacing w:before="100" w:beforeAutospacing="1" w:after="100" w:afterAutospacing="1"/>
              <w:ind w:left="175"/>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 xml:space="preserve">Фінансовий відділ </w:t>
            </w:r>
            <w:r w:rsidRPr="00122A74">
              <w:rPr>
                <w:rFonts w:ascii="Times New Roman" w:eastAsia="Times New Roman" w:hAnsi="Times New Roman" w:cs="Times New Roman"/>
                <w:kern w:val="0"/>
                <w:sz w:val="24"/>
                <w:szCs w:val="24"/>
                <w:lang w:val="uk-UA" w:eastAsia="ru-RU"/>
              </w:rPr>
              <w:t xml:space="preserve">Бугринської </w:t>
            </w:r>
            <w:r w:rsidRPr="0012605F">
              <w:rPr>
                <w:rFonts w:ascii="Times New Roman" w:eastAsia="Times New Roman" w:hAnsi="Times New Roman" w:cs="Times New Roman"/>
                <w:kern w:val="0"/>
                <w:sz w:val="24"/>
                <w:szCs w:val="24"/>
                <w:lang w:val="uk-UA" w:eastAsia="ru-RU"/>
              </w:rPr>
              <w:t>сільської ради</w:t>
            </w:r>
          </w:p>
          <w:p w14:paraId="1836F140" w14:textId="77777777" w:rsidR="003E6FA2" w:rsidRPr="0012605F" w:rsidRDefault="003E6FA2" w:rsidP="00122A74">
            <w:pPr>
              <w:widowControl/>
              <w:suppressAutoHyphens w:val="0"/>
              <w:autoSpaceDN/>
              <w:spacing w:before="100" w:beforeAutospacing="1" w:after="100" w:afterAutospacing="1"/>
              <w:ind w:left="175"/>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 </w:t>
            </w:r>
          </w:p>
          <w:p w14:paraId="0ED1E644" w14:textId="77777777" w:rsidR="003E6FA2" w:rsidRPr="00122A74" w:rsidRDefault="003E6FA2" w:rsidP="00122A74">
            <w:pPr>
              <w:widowControl/>
              <w:suppressAutoHyphens w:val="0"/>
              <w:autoSpaceDN/>
              <w:spacing w:before="100" w:beforeAutospacing="1" w:after="100" w:afterAutospacing="1"/>
              <w:ind w:left="175"/>
              <w:textAlignment w:val="auto"/>
              <w:rPr>
                <w:rFonts w:ascii="Times New Roman" w:eastAsia="Times New Roman" w:hAnsi="Times New Roman" w:cs="Times New Roman"/>
                <w:kern w:val="0"/>
                <w:sz w:val="24"/>
                <w:szCs w:val="24"/>
                <w:lang w:val="uk-UA" w:eastAsia="ru-RU"/>
              </w:rPr>
            </w:pPr>
            <w:r w:rsidRPr="00122A74">
              <w:rPr>
                <w:rFonts w:ascii="Times New Roman" w:eastAsia="Times New Roman" w:hAnsi="Times New Roman" w:cs="Times New Roman"/>
                <w:kern w:val="0"/>
                <w:sz w:val="24"/>
                <w:szCs w:val="24"/>
                <w:lang w:val="uk-UA" w:eastAsia="ru-RU"/>
              </w:rPr>
              <w:t xml:space="preserve">Бугринська </w:t>
            </w:r>
            <w:r w:rsidRPr="0012605F">
              <w:rPr>
                <w:rFonts w:ascii="Times New Roman" w:eastAsia="Times New Roman" w:hAnsi="Times New Roman" w:cs="Times New Roman"/>
                <w:kern w:val="0"/>
                <w:sz w:val="24"/>
                <w:szCs w:val="24"/>
                <w:lang w:val="uk-UA" w:eastAsia="ru-RU"/>
              </w:rPr>
              <w:t xml:space="preserve"> сільська рада</w:t>
            </w:r>
          </w:p>
          <w:p w14:paraId="257B7328" w14:textId="77777777" w:rsidR="003E6FA2" w:rsidRPr="0012605F" w:rsidRDefault="003E6FA2" w:rsidP="00122A74">
            <w:pPr>
              <w:widowControl/>
              <w:suppressAutoHyphens w:val="0"/>
              <w:autoSpaceDN/>
              <w:spacing w:before="100" w:beforeAutospacing="1" w:after="100" w:afterAutospacing="1"/>
              <w:ind w:left="175"/>
              <w:textAlignment w:val="auto"/>
              <w:rPr>
                <w:rFonts w:ascii="Times New Roman" w:eastAsia="Times New Roman" w:hAnsi="Times New Roman" w:cs="Times New Roman"/>
                <w:kern w:val="0"/>
                <w:sz w:val="24"/>
                <w:szCs w:val="24"/>
                <w:lang w:val="uk-UA" w:eastAsia="ru-RU"/>
              </w:rPr>
            </w:pPr>
            <w:r w:rsidRPr="00122A74">
              <w:rPr>
                <w:rFonts w:ascii="Times New Roman" w:eastAsia="Times New Roman" w:hAnsi="Times New Roman" w:cs="Times New Roman"/>
                <w:kern w:val="0"/>
                <w:sz w:val="24"/>
                <w:szCs w:val="24"/>
                <w:lang w:val="uk-UA" w:eastAsia="ru-RU"/>
              </w:rPr>
              <w:t>ЦНАП</w:t>
            </w:r>
          </w:p>
          <w:p w14:paraId="0BFD7EB4" w14:textId="77777777" w:rsidR="003E6FA2" w:rsidRPr="0012605F" w:rsidRDefault="003E6FA2" w:rsidP="003E6FA2">
            <w:pPr>
              <w:widowControl/>
              <w:suppressAutoHyphens w:val="0"/>
              <w:autoSpaceDN/>
              <w:spacing w:before="100" w:beforeAutospacing="1" w:after="100" w:afterAutospacing="1"/>
              <w:ind w:left="175"/>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Старост</w:t>
            </w:r>
            <w:r w:rsidRPr="00122A74">
              <w:rPr>
                <w:rFonts w:ascii="Times New Roman" w:eastAsia="Times New Roman" w:hAnsi="Times New Roman" w:cs="Times New Roman"/>
                <w:kern w:val="0"/>
                <w:sz w:val="24"/>
                <w:szCs w:val="24"/>
                <w:lang w:val="uk-UA" w:eastAsia="ru-RU"/>
              </w:rPr>
              <w:t>а</w:t>
            </w:r>
            <w:r w:rsidRPr="0012605F">
              <w:rPr>
                <w:rFonts w:ascii="Times New Roman" w:eastAsia="Times New Roman" w:hAnsi="Times New Roman" w:cs="Times New Roman"/>
                <w:kern w:val="0"/>
                <w:sz w:val="24"/>
                <w:szCs w:val="24"/>
                <w:lang w:val="uk-UA" w:eastAsia="ru-RU"/>
              </w:rPr>
              <w:t xml:space="preserve"> </w:t>
            </w:r>
          </w:p>
          <w:p w14:paraId="16F28993" w14:textId="77777777" w:rsidR="0012605F" w:rsidRPr="0012605F" w:rsidRDefault="003E6FA2" w:rsidP="00122A74">
            <w:pPr>
              <w:widowControl/>
              <w:suppressAutoHyphens w:val="0"/>
              <w:autoSpaceDN/>
              <w:spacing w:before="100" w:beforeAutospacing="1" w:after="100" w:afterAutospacing="1"/>
              <w:ind w:left="303" w:hanging="284"/>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 </w:t>
            </w:r>
          </w:p>
        </w:tc>
        <w:tc>
          <w:tcPr>
            <w:tcW w:w="1352" w:type="dxa"/>
          </w:tcPr>
          <w:p w14:paraId="71947922" w14:textId="77777777" w:rsidR="003E6FA2" w:rsidRPr="00122A74" w:rsidRDefault="003E6FA2" w:rsidP="00122A74">
            <w:pPr>
              <w:pStyle w:val="Standard"/>
              <w:rPr>
                <w:b/>
                <w:sz w:val="24"/>
                <w:szCs w:val="24"/>
                <w:lang w:val="uk-UA"/>
              </w:rPr>
            </w:pPr>
            <w:r w:rsidRPr="0012605F">
              <w:rPr>
                <w:kern w:val="0"/>
                <w:sz w:val="24"/>
                <w:szCs w:val="24"/>
                <w:lang w:val="uk-UA"/>
              </w:rPr>
              <w:t>Протягом року</w:t>
            </w:r>
          </w:p>
        </w:tc>
      </w:tr>
      <w:tr w:rsidR="003E6FA2" w:rsidRPr="00122A74" w14:paraId="61D3C751" w14:textId="77777777" w:rsidTr="00CB26B7">
        <w:trPr>
          <w:trHeight w:val="643"/>
        </w:trPr>
        <w:tc>
          <w:tcPr>
            <w:tcW w:w="7275" w:type="dxa"/>
          </w:tcPr>
          <w:p w14:paraId="2EF3D760" w14:textId="77777777" w:rsidR="003E6FA2" w:rsidRPr="00122A74" w:rsidRDefault="003E6FA2" w:rsidP="00122A74">
            <w:pPr>
              <w:pStyle w:val="Standard"/>
              <w:ind w:left="142"/>
              <w:jc w:val="both"/>
              <w:rPr>
                <w:b/>
                <w:sz w:val="24"/>
                <w:szCs w:val="24"/>
                <w:lang w:val="uk-UA"/>
              </w:rPr>
            </w:pPr>
            <w:r w:rsidRPr="00122A74">
              <w:rPr>
                <w:kern w:val="0"/>
                <w:sz w:val="24"/>
                <w:szCs w:val="24"/>
                <w:lang w:val="uk-UA"/>
              </w:rPr>
              <w:t>П</w:t>
            </w:r>
            <w:r w:rsidRPr="0012605F">
              <w:rPr>
                <w:kern w:val="0"/>
                <w:sz w:val="24"/>
                <w:szCs w:val="24"/>
                <w:lang w:val="uk-UA"/>
              </w:rPr>
              <w:t>родовжувати системну роз’яснювальну та організаційну роботу з учасниками бюджетного процесу з питань безумовного дотримання бюджетного та податкового законодавства, впровадження змін до них</w:t>
            </w:r>
          </w:p>
        </w:tc>
        <w:tc>
          <w:tcPr>
            <w:tcW w:w="1759" w:type="dxa"/>
          </w:tcPr>
          <w:p w14:paraId="5B9A50BF" w14:textId="77777777" w:rsidR="003E6FA2" w:rsidRPr="0012605F" w:rsidRDefault="003E6FA2" w:rsidP="00122A74">
            <w:pPr>
              <w:widowControl/>
              <w:suppressAutoHyphens w:val="0"/>
              <w:autoSpaceDN/>
              <w:spacing w:before="100" w:beforeAutospacing="1" w:after="100" w:afterAutospacing="1"/>
              <w:ind w:firstLine="176"/>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Фінансовий відділ </w:t>
            </w:r>
          </w:p>
          <w:p w14:paraId="4A18852E" w14:textId="77777777" w:rsidR="0012605F" w:rsidRPr="0012605F" w:rsidRDefault="0012605F" w:rsidP="00122A74">
            <w:pPr>
              <w:widowControl/>
              <w:suppressAutoHyphens w:val="0"/>
              <w:autoSpaceDN/>
              <w:spacing w:before="100" w:beforeAutospacing="1" w:after="100" w:afterAutospacing="1"/>
              <w:ind w:firstLine="176"/>
              <w:textAlignment w:val="auto"/>
              <w:rPr>
                <w:rFonts w:ascii="Times New Roman" w:eastAsia="Times New Roman" w:hAnsi="Times New Roman" w:cs="Times New Roman"/>
                <w:kern w:val="0"/>
                <w:sz w:val="24"/>
                <w:szCs w:val="24"/>
                <w:lang w:val="uk-UA" w:eastAsia="ru-RU"/>
              </w:rPr>
            </w:pPr>
          </w:p>
        </w:tc>
        <w:tc>
          <w:tcPr>
            <w:tcW w:w="1352" w:type="dxa"/>
          </w:tcPr>
          <w:p w14:paraId="29BA0EBA" w14:textId="77777777" w:rsidR="003E6FA2" w:rsidRPr="00122A74" w:rsidRDefault="003E6FA2" w:rsidP="00122A74">
            <w:pPr>
              <w:rPr>
                <w:lang w:val="uk-UA"/>
              </w:rPr>
            </w:pPr>
            <w:r w:rsidRPr="0012605F">
              <w:rPr>
                <w:rFonts w:ascii="Times New Roman" w:eastAsia="Times New Roman" w:hAnsi="Times New Roman" w:cs="Times New Roman"/>
                <w:kern w:val="0"/>
                <w:sz w:val="24"/>
                <w:szCs w:val="24"/>
                <w:lang w:val="uk-UA" w:eastAsia="ru-RU"/>
              </w:rPr>
              <w:t>Протягом року</w:t>
            </w:r>
          </w:p>
        </w:tc>
      </w:tr>
      <w:tr w:rsidR="003E6FA2" w:rsidRPr="00122A74" w14:paraId="52D388D1" w14:textId="77777777" w:rsidTr="00CB26B7">
        <w:trPr>
          <w:trHeight w:val="1297"/>
        </w:trPr>
        <w:tc>
          <w:tcPr>
            <w:tcW w:w="7275" w:type="dxa"/>
          </w:tcPr>
          <w:p w14:paraId="14924EC9" w14:textId="77777777" w:rsidR="0012605F" w:rsidRPr="0012605F" w:rsidRDefault="003E6FA2" w:rsidP="00122A74">
            <w:pPr>
              <w:widowControl/>
              <w:suppressAutoHyphens w:val="0"/>
              <w:autoSpaceDN/>
              <w:spacing w:before="100" w:beforeAutospacing="1" w:after="100" w:afterAutospacing="1"/>
              <w:ind w:left="142"/>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 xml:space="preserve">Посилити роботу стосовно дотримання суб’єктами господарювання усіх форм власності законодавства про працю, перерахування до бюджету сільської територіальної громади податку на доходи фізичних осіб, належного оформлення трудових відносин із найманими працівниками (легалізація зайнятості), додержання мінімальних гарантій в оплаті праці, проведення індивідуальної роботи з керівниками підприємств, установ, організацій усіх форм власності щодо повноти та своєчасності виплати заробітної плати </w:t>
            </w:r>
          </w:p>
        </w:tc>
        <w:tc>
          <w:tcPr>
            <w:tcW w:w="1759" w:type="dxa"/>
          </w:tcPr>
          <w:p w14:paraId="4BE53F20" w14:textId="77777777" w:rsidR="003E6FA2" w:rsidRPr="0012605F" w:rsidRDefault="003E6FA2" w:rsidP="00122A74">
            <w:pPr>
              <w:widowControl/>
              <w:suppressAutoHyphens w:val="0"/>
              <w:autoSpaceDN/>
              <w:spacing w:before="100" w:beforeAutospacing="1" w:after="100" w:afterAutospacing="1"/>
              <w:ind w:firstLine="176"/>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 </w:t>
            </w:r>
          </w:p>
          <w:p w14:paraId="34B37AC1" w14:textId="77777777" w:rsidR="003E6FA2" w:rsidRPr="00122A74" w:rsidRDefault="003E6FA2" w:rsidP="00122A74">
            <w:pPr>
              <w:widowControl/>
              <w:suppressAutoHyphens w:val="0"/>
              <w:autoSpaceDN/>
              <w:spacing w:before="100" w:beforeAutospacing="1" w:after="100" w:afterAutospacing="1"/>
              <w:ind w:firstLine="176"/>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 xml:space="preserve">Фінансовий відділ </w:t>
            </w:r>
          </w:p>
          <w:p w14:paraId="64790691" w14:textId="77777777" w:rsidR="0012605F" w:rsidRPr="0012605F" w:rsidRDefault="0012605F" w:rsidP="00122A74">
            <w:pPr>
              <w:widowControl/>
              <w:suppressAutoHyphens w:val="0"/>
              <w:autoSpaceDN/>
              <w:spacing w:before="100" w:beforeAutospacing="1" w:after="100" w:afterAutospacing="1"/>
              <w:ind w:firstLine="176"/>
              <w:textAlignment w:val="auto"/>
              <w:rPr>
                <w:rFonts w:ascii="Times New Roman" w:eastAsia="Times New Roman" w:hAnsi="Times New Roman" w:cs="Times New Roman"/>
                <w:kern w:val="0"/>
                <w:sz w:val="24"/>
                <w:szCs w:val="24"/>
                <w:lang w:val="uk-UA" w:eastAsia="ru-RU"/>
              </w:rPr>
            </w:pPr>
          </w:p>
        </w:tc>
        <w:tc>
          <w:tcPr>
            <w:tcW w:w="1352" w:type="dxa"/>
          </w:tcPr>
          <w:p w14:paraId="11FDDB52" w14:textId="77777777" w:rsidR="003E6FA2" w:rsidRPr="00122A74" w:rsidRDefault="003E6FA2" w:rsidP="00122A74">
            <w:pPr>
              <w:rPr>
                <w:lang w:val="uk-UA"/>
              </w:rPr>
            </w:pPr>
            <w:r w:rsidRPr="0012605F">
              <w:rPr>
                <w:rFonts w:ascii="Times New Roman" w:eastAsia="Times New Roman" w:hAnsi="Times New Roman" w:cs="Times New Roman"/>
                <w:kern w:val="0"/>
                <w:sz w:val="24"/>
                <w:szCs w:val="24"/>
                <w:lang w:val="uk-UA" w:eastAsia="ru-RU"/>
              </w:rPr>
              <w:t>Протягом року</w:t>
            </w:r>
          </w:p>
        </w:tc>
      </w:tr>
      <w:tr w:rsidR="003E6FA2" w:rsidRPr="00122A74" w14:paraId="160F53A8" w14:textId="77777777" w:rsidTr="00CB26B7">
        <w:trPr>
          <w:trHeight w:val="978"/>
        </w:trPr>
        <w:tc>
          <w:tcPr>
            <w:tcW w:w="7275" w:type="dxa"/>
          </w:tcPr>
          <w:p w14:paraId="1834A454" w14:textId="77777777" w:rsidR="0012605F" w:rsidRPr="0012605F" w:rsidRDefault="003E6FA2" w:rsidP="00122A74">
            <w:pPr>
              <w:widowControl/>
              <w:suppressAutoHyphens w:val="0"/>
              <w:autoSpaceDN/>
              <w:spacing w:before="100" w:beforeAutospacing="1" w:after="100" w:afterAutospacing="1"/>
              <w:ind w:firstLine="284"/>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 xml:space="preserve">Проведення щомісячного моніторингу стану податкового боргу в розрізі основних видів надходжень до бюджету територіальної громади та вжиття заходів щодо зменшення його </w:t>
            </w:r>
            <w:r w:rsidRPr="0012605F">
              <w:rPr>
                <w:rFonts w:ascii="Times New Roman" w:eastAsia="Times New Roman" w:hAnsi="Times New Roman" w:cs="Times New Roman"/>
                <w:color w:val="000000"/>
                <w:kern w:val="0"/>
                <w:sz w:val="24"/>
                <w:szCs w:val="24"/>
                <w:lang w:val="uk-UA" w:eastAsia="ru-RU"/>
              </w:rPr>
              <w:t>обсягів,</w:t>
            </w:r>
            <w:r w:rsidRPr="0012605F">
              <w:rPr>
                <w:rFonts w:ascii="Times New Roman" w:eastAsia="Times New Roman" w:hAnsi="Times New Roman" w:cs="Times New Roman"/>
                <w:kern w:val="0"/>
                <w:sz w:val="24"/>
                <w:szCs w:val="24"/>
                <w:lang w:val="uk-UA" w:eastAsia="ru-RU"/>
              </w:rPr>
              <w:t>  активізувати роботу стосовно посилення контролю за сплатою нарахованих податків і платежів, покращення платіжної дисципліни суб’єктів господарювання  </w:t>
            </w:r>
          </w:p>
        </w:tc>
        <w:tc>
          <w:tcPr>
            <w:tcW w:w="1759" w:type="dxa"/>
          </w:tcPr>
          <w:p w14:paraId="3690DB4B" w14:textId="77777777" w:rsidR="003E6FA2" w:rsidRPr="0012605F" w:rsidRDefault="003E6FA2" w:rsidP="00122A74">
            <w:pPr>
              <w:widowControl/>
              <w:suppressAutoHyphens w:val="0"/>
              <w:autoSpaceDN/>
              <w:spacing w:before="100" w:beforeAutospacing="1" w:after="100" w:afterAutospacing="1"/>
              <w:ind w:firstLine="176"/>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Фінансовий  відділ  </w:t>
            </w:r>
          </w:p>
          <w:p w14:paraId="6E39AF99" w14:textId="77777777" w:rsidR="003E6FA2" w:rsidRPr="0012605F" w:rsidRDefault="003E6FA2" w:rsidP="00122A74">
            <w:pPr>
              <w:widowControl/>
              <w:suppressAutoHyphens w:val="0"/>
              <w:autoSpaceDN/>
              <w:spacing w:before="100" w:beforeAutospacing="1" w:after="100" w:afterAutospacing="1"/>
              <w:ind w:firstLine="176"/>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 </w:t>
            </w:r>
          </w:p>
          <w:p w14:paraId="36127B3E" w14:textId="77777777" w:rsidR="0012605F" w:rsidRPr="0012605F" w:rsidRDefault="003E6FA2" w:rsidP="00122A74">
            <w:pPr>
              <w:widowControl/>
              <w:suppressAutoHyphens w:val="0"/>
              <w:autoSpaceDN/>
              <w:spacing w:before="100" w:beforeAutospacing="1" w:after="100" w:afterAutospacing="1"/>
              <w:ind w:firstLine="176"/>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 </w:t>
            </w:r>
          </w:p>
        </w:tc>
        <w:tc>
          <w:tcPr>
            <w:tcW w:w="1352" w:type="dxa"/>
          </w:tcPr>
          <w:p w14:paraId="7E0EBA55" w14:textId="77777777" w:rsidR="003E6FA2" w:rsidRPr="00122A74" w:rsidRDefault="003E6FA2" w:rsidP="00122A74">
            <w:pPr>
              <w:rPr>
                <w:lang w:val="uk-UA"/>
              </w:rPr>
            </w:pPr>
            <w:r w:rsidRPr="0012605F">
              <w:rPr>
                <w:rFonts w:ascii="Times New Roman" w:eastAsia="Times New Roman" w:hAnsi="Times New Roman" w:cs="Times New Roman"/>
                <w:kern w:val="0"/>
                <w:sz w:val="24"/>
                <w:szCs w:val="24"/>
                <w:lang w:val="uk-UA" w:eastAsia="ru-RU"/>
              </w:rPr>
              <w:t>Протягом року</w:t>
            </w:r>
          </w:p>
        </w:tc>
      </w:tr>
      <w:tr w:rsidR="003E6FA2" w:rsidRPr="00122A74" w14:paraId="4362C04E" w14:textId="77777777" w:rsidTr="00CB26B7">
        <w:trPr>
          <w:trHeight w:val="1623"/>
        </w:trPr>
        <w:tc>
          <w:tcPr>
            <w:tcW w:w="7275" w:type="dxa"/>
          </w:tcPr>
          <w:p w14:paraId="65090269" w14:textId="77777777" w:rsidR="003E6FA2" w:rsidRPr="0012605F" w:rsidRDefault="003E6FA2" w:rsidP="00122A74">
            <w:pPr>
              <w:widowControl/>
              <w:suppressAutoHyphens w:val="0"/>
              <w:autoSpaceDN/>
              <w:spacing w:before="100" w:beforeAutospacing="1" w:after="100" w:afterAutospacing="1"/>
              <w:ind w:firstLine="142"/>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color w:val="000000"/>
                <w:kern w:val="0"/>
                <w:sz w:val="24"/>
                <w:szCs w:val="24"/>
                <w:lang w:val="uk-UA" w:eastAsia="ru-RU"/>
              </w:rPr>
              <w:t>Забезпечити з метою збільшення надходжень плати за землю до бюджету територіальної громади:</w:t>
            </w:r>
          </w:p>
          <w:p w14:paraId="25AE60B2" w14:textId="77777777" w:rsidR="003E6FA2" w:rsidRPr="0012605F" w:rsidRDefault="003E6FA2" w:rsidP="00122A74">
            <w:pPr>
              <w:widowControl/>
              <w:numPr>
                <w:ilvl w:val="0"/>
                <w:numId w:val="11"/>
              </w:numPr>
              <w:suppressAutoHyphens w:val="0"/>
              <w:autoSpaceDN/>
              <w:spacing w:before="100" w:beforeAutospacing="1" w:after="100" w:afterAutospacing="1"/>
              <w:ind w:left="0" w:firstLine="142"/>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color w:val="000000"/>
                <w:kern w:val="0"/>
                <w:sz w:val="24"/>
                <w:szCs w:val="24"/>
                <w:lang w:val="uk-UA" w:eastAsia="ru-RU"/>
              </w:rPr>
              <w:t>систематично контролювати укладання договорів оренди земельних ділянок та стану сплати орендної плати за землю:</w:t>
            </w:r>
          </w:p>
          <w:p w14:paraId="2DC04B61" w14:textId="77777777" w:rsidR="003E6FA2" w:rsidRPr="0012605F" w:rsidRDefault="003E6FA2" w:rsidP="00122A74">
            <w:pPr>
              <w:widowControl/>
              <w:numPr>
                <w:ilvl w:val="0"/>
                <w:numId w:val="11"/>
              </w:numPr>
              <w:suppressAutoHyphens w:val="0"/>
              <w:autoSpaceDN/>
              <w:spacing w:before="100" w:beforeAutospacing="1" w:after="100" w:afterAutospacing="1"/>
              <w:ind w:left="0" w:firstLine="142"/>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color w:val="000000"/>
                <w:kern w:val="0"/>
                <w:sz w:val="24"/>
                <w:szCs w:val="24"/>
                <w:lang w:val="uk-UA" w:eastAsia="ru-RU"/>
              </w:rPr>
              <w:t xml:space="preserve">розгляд питання щодо припинення права користування земельними ділянками у випадку систематичної несплати земельного податку або орендної плати за землю з метою передачі їх у користування платоспроможним суб’єктам господарювання; </w:t>
            </w:r>
          </w:p>
          <w:p w14:paraId="4518A35A" w14:textId="77777777" w:rsidR="003E6FA2" w:rsidRPr="0012605F" w:rsidRDefault="003E6FA2" w:rsidP="00122A74">
            <w:pPr>
              <w:widowControl/>
              <w:numPr>
                <w:ilvl w:val="0"/>
                <w:numId w:val="11"/>
              </w:numPr>
              <w:suppressAutoHyphens w:val="0"/>
              <w:autoSpaceDN/>
              <w:spacing w:before="100" w:beforeAutospacing="1" w:after="100" w:afterAutospacing="1"/>
              <w:ind w:left="0" w:firstLine="142"/>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color w:val="000000"/>
                <w:kern w:val="0"/>
                <w:sz w:val="24"/>
                <w:szCs w:val="24"/>
                <w:lang w:val="uk-UA" w:eastAsia="ru-RU"/>
              </w:rPr>
              <w:lastRenderedPageBreak/>
              <w:t>поновлення договорів оренди землі по закінченню строку, на який було укладено договір, у порядку, визначеному статтею 33 Закону України «Про оренду землі»;</w:t>
            </w:r>
            <w:r w:rsidRPr="0012605F">
              <w:rPr>
                <w:rFonts w:ascii="Times New Roman" w:eastAsia="Times New Roman" w:hAnsi="Times New Roman" w:cs="Times New Roman"/>
                <w:kern w:val="0"/>
                <w:sz w:val="24"/>
                <w:szCs w:val="24"/>
                <w:lang w:val="uk-UA" w:eastAsia="ru-RU"/>
              </w:rPr>
              <w:t> </w:t>
            </w:r>
          </w:p>
          <w:p w14:paraId="5D3F88BD" w14:textId="77777777" w:rsidR="003E6FA2" w:rsidRPr="0012605F" w:rsidRDefault="003E6FA2" w:rsidP="00122A74">
            <w:pPr>
              <w:widowControl/>
              <w:numPr>
                <w:ilvl w:val="0"/>
                <w:numId w:val="12"/>
              </w:numPr>
              <w:suppressAutoHyphens w:val="0"/>
              <w:autoSpaceDN/>
              <w:spacing w:before="100" w:beforeAutospacing="1" w:after="100" w:afterAutospacing="1"/>
              <w:ind w:left="0" w:firstLine="142"/>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color w:val="000000"/>
                <w:kern w:val="0"/>
                <w:sz w:val="24"/>
                <w:szCs w:val="24"/>
                <w:lang w:val="uk-UA" w:eastAsia="ru-RU"/>
              </w:rPr>
              <w:t>встановлення розміру орендної плати відповідно до вимог чинного законодавства;</w:t>
            </w:r>
          </w:p>
          <w:p w14:paraId="696D9AB7" w14:textId="77777777" w:rsidR="003E6FA2" w:rsidRPr="0012605F" w:rsidRDefault="003E6FA2" w:rsidP="00122A74">
            <w:pPr>
              <w:widowControl/>
              <w:numPr>
                <w:ilvl w:val="0"/>
                <w:numId w:val="12"/>
              </w:numPr>
              <w:suppressAutoHyphens w:val="0"/>
              <w:autoSpaceDN/>
              <w:spacing w:before="100" w:beforeAutospacing="1" w:after="100" w:afterAutospacing="1"/>
              <w:ind w:left="0" w:firstLine="142"/>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color w:val="000000"/>
                <w:kern w:val="0"/>
                <w:sz w:val="24"/>
                <w:szCs w:val="24"/>
                <w:lang w:val="uk-UA" w:eastAsia="ru-RU"/>
              </w:rPr>
              <w:t>проведення робіт з охоплення орендними відносинами земель запасу, резерву та інших ділянок;</w:t>
            </w:r>
          </w:p>
          <w:p w14:paraId="2CD55970" w14:textId="77777777" w:rsidR="003E6FA2" w:rsidRPr="0012605F" w:rsidRDefault="003E6FA2" w:rsidP="00122A74">
            <w:pPr>
              <w:widowControl/>
              <w:suppressAutoHyphens w:val="0"/>
              <w:autoSpaceDN/>
              <w:spacing w:before="100" w:beforeAutospacing="1" w:after="100" w:afterAutospacing="1"/>
              <w:ind w:left="142"/>
              <w:jc w:val="both"/>
              <w:textAlignment w:val="auto"/>
              <w:rPr>
                <w:rFonts w:ascii="Times New Roman" w:eastAsia="Times New Roman" w:hAnsi="Times New Roman" w:cs="Times New Roman"/>
                <w:kern w:val="0"/>
                <w:sz w:val="24"/>
                <w:szCs w:val="24"/>
                <w:lang w:val="uk-UA" w:eastAsia="ru-RU"/>
              </w:rPr>
            </w:pPr>
          </w:p>
        </w:tc>
        <w:tc>
          <w:tcPr>
            <w:tcW w:w="1759" w:type="dxa"/>
          </w:tcPr>
          <w:p w14:paraId="0FD4FA4D" w14:textId="77777777" w:rsidR="003E6FA2" w:rsidRPr="0012605F" w:rsidRDefault="003E6FA2" w:rsidP="00122A74">
            <w:pPr>
              <w:widowControl/>
              <w:suppressAutoHyphens w:val="0"/>
              <w:autoSpaceDN/>
              <w:spacing w:before="100" w:beforeAutospacing="1" w:after="100" w:afterAutospacing="1"/>
              <w:ind w:firstLine="142"/>
              <w:textAlignment w:val="auto"/>
              <w:rPr>
                <w:rFonts w:ascii="Times New Roman" w:eastAsia="Times New Roman" w:hAnsi="Times New Roman" w:cs="Times New Roman"/>
                <w:kern w:val="0"/>
                <w:sz w:val="24"/>
                <w:szCs w:val="24"/>
                <w:lang w:val="uk-UA" w:eastAsia="ru-RU"/>
              </w:rPr>
            </w:pPr>
            <w:r>
              <w:rPr>
                <w:rFonts w:ascii="Times New Roman" w:eastAsia="Times New Roman" w:hAnsi="Times New Roman" w:cs="Times New Roman"/>
                <w:kern w:val="0"/>
                <w:sz w:val="24"/>
                <w:szCs w:val="24"/>
                <w:lang w:val="uk-UA" w:eastAsia="ru-RU"/>
              </w:rPr>
              <w:lastRenderedPageBreak/>
              <w:t xml:space="preserve">Бугринська </w:t>
            </w:r>
            <w:r w:rsidRPr="0012605F">
              <w:rPr>
                <w:rFonts w:ascii="Times New Roman" w:eastAsia="Times New Roman" w:hAnsi="Times New Roman" w:cs="Times New Roman"/>
                <w:kern w:val="0"/>
                <w:sz w:val="24"/>
                <w:szCs w:val="24"/>
                <w:lang w:val="uk-UA" w:eastAsia="ru-RU"/>
              </w:rPr>
              <w:t>сільська  рада</w:t>
            </w:r>
          </w:p>
          <w:p w14:paraId="789322ED" w14:textId="77777777" w:rsidR="003E6FA2" w:rsidRPr="0012605F" w:rsidRDefault="003E6FA2" w:rsidP="00122A74">
            <w:pPr>
              <w:widowControl/>
              <w:suppressAutoHyphens w:val="0"/>
              <w:autoSpaceDN/>
              <w:spacing w:before="100" w:beforeAutospacing="1" w:after="100" w:afterAutospacing="1"/>
              <w:ind w:firstLine="142"/>
              <w:textAlignment w:val="auto"/>
              <w:rPr>
                <w:rFonts w:ascii="Times New Roman" w:eastAsia="Times New Roman" w:hAnsi="Times New Roman" w:cs="Times New Roman"/>
                <w:kern w:val="0"/>
                <w:sz w:val="24"/>
                <w:szCs w:val="24"/>
                <w:lang w:val="uk-UA" w:eastAsia="ru-RU"/>
              </w:rPr>
            </w:pPr>
            <w:r>
              <w:rPr>
                <w:rFonts w:ascii="Times New Roman" w:eastAsia="Times New Roman" w:hAnsi="Times New Roman" w:cs="Times New Roman"/>
                <w:kern w:val="0"/>
                <w:sz w:val="24"/>
                <w:szCs w:val="24"/>
                <w:lang w:val="uk-UA" w:eastAsia="ru-RU"/>
              </w:rPr>
              <w:t>ЦНАП</w:t>
            </w:r>
          </w:p>
          <w:p w14:paraId="3FAFDED3" w14:textId="77777777" w:rsidR="003E6FA2" w:rsidRPr="0012605F" w:rsidRDefault="003E6FA2" w:rsidP="00122A74">
            <w:pPr>
              <w:widowControl/>
              <w:suppressAutoHyphens w:val="0"/>
              <w:autoSpaceDN/>
              <w:spacing w:before="100" w:beforeAutospacing="1" w:after="100" w:afterAutospacing="1"/>
              <w:ind w:firstLine="142"/>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 </w:t>
            </w:r>
          </w:p>
          <w:p w14:paraId="590420E3" w14:textId="77777777" w:rsidR="0012605F" w:rsidRPr="0012605F" w:rsidRDefault="003E6FA2" w:rsidP="00122A74">
            <w:pPr>
              <w:widowControl/>
              <w:suppressAutoHyphens w:val="0"/>
              <w:autoSpaceDN/>
              <w:spacing w:before="100" w:beforeAutospacing="1" w:after="100" w:afterAutospacing="1"/>
              <w:ind w:firstLine="142"/>
              <w:textAlignment w:val="auto"/>
              <w:rPr>
                <w:rFonts w:ascii="Times New Roman" w:eastAsia="Times New Roman" w:hAnsi="Times New Roman" w:cs="Times New Roman"/>
                <w:kern w:val="0"/>
                <w:sz w:val="24"/>
                <w:szCs w:val="24"/>
                <w:lang w:val="uk-UA" w:eastAsia="ru-RU"/>
              </w:rPr>
            </w:pPr>
            <w:r>
              <w:rPr>
                <w:rFonts w:ascii="Times New Roman" w:eastAsia="Times New Roman" w:hAnsi="Times New Roman" w:cs="Times New Roman"/>
                <w:color w:val="333333"/>
                <w:kern w:val="0"/>
                <w:sz w:val="24"/>
                <w:szCs w:val="24"/>
                <w:shd w:val="clear" w:color="auto" w:fill="FFFFFF"/>
                <w:lang w:val="uk-UA" w:eastAsia="ru-RU"/>
              </w:rPr>
              <w:t xml:space="preserve">Рівненська </w:t>
            </w:r>
            <w:r w:rsidRPr="0012605F">
              <w:rPr>
                <w:rFonts w:ascii="Times New Roman" w:eastAsia="Times New Roman" w:hAnsi="Times New Roman" w:cs="Times New Roman"/>
                <w:color w:val="333333"/>
                <w:kern w:val="0"/>
                <w:sz w:val="24"/>
                <w:szCs w:val="24"/>
                <w:shd w:val="clear" w:color="auto" w:fill="FFFFFF"/>
                <w:lang w:val="uk-UA" w:eastAsia="ru-RU"/>
              </w:rPr>
              <w:t xml:space="preserve">ДПІ ГУ ДПС у </w:t>
            </w:r>
            <w:r>
              <w:rPr>
                <w:rFonts w:ascii="Times New Roman" w:eastAsia="Times New Roman" w:hAnsi="Times New Roman" w:cs="Times New Roman"/>
                <w:color w:val="333333"/>
                <w:kern w:val="0"/>
                <w:sz w:val="24"/>
                <w:szCs w:val="24"/>
                <w:shd w:val="clear" w:color="auto" w:fill="FFFFFF"/>
                <w:lang w:val="uk-UA" w:eastAsia="ru-RU"/>
              </w:rPr>
              <w:lastRenderedPageBreak/>
              <w:t xml:space="preserve">Рівненській </w:t>
            </w:r>
            <w:r w:rsidRPr="0012605F">
              <w:rPr>
                <w:rFonts w:ascii="Times New Roman" w:eastAsia="Times New Roman" w:hAnsi="Times New Roman" w:cs="Times New Roman"/>
                <w:color w:val="333333"/>
                <w:kern w:val="0"/>
                <w:sz w:val="24"/>
                <w:szCs w:val="24"/>
                <w:shd w:val="clear" w:color="auto" w:fill="FFFFFF"/>
                <w:lang w:val="uk-UA" w:eastAsia="ru-RU"/>
              </w:rPr>
              <w:t>області (за згодою)</w:t>
            </w:r>
          </w:p>
        </w:tc>
        <w:tc>
          <w:tcPr>
            <w:tcW w:w="1352" w:type="dxa"/>
          </w:tcPr>
          <w:p w14:paraId="0E6E954F" w14:textId="77777777" w:rsidR="003E6FA2" w:rsidRPr="00122A74" w:rsidRDefault="003E6FA2" w:rsidP="00122A74">
            <w:pPr>
              <w:rPr>
                <w:lang w:val="uk-UA"/>
              </w:rPr>
            </w:pPr>
            <w:r w:rsidRPr="0012605F">
              <w:rPr>
                <w:rFonts w:ascii="Times New Roman" w:eastAsia="Times New Roman" w:hAnsi="Times New Roman" w:cs="Times New Roman"/>
                <w:kern w:val="0"/>
                <w:sz w:val="24"/>
                <w:szCs w:val="24"/>
                <w:lang w:val="uk-UA" w:eastAsia="ru-RU"/>
              </w:rPr>
              <w:lastRenderedPageBreak/>
              <w:t>Протягом року</w:t>
            </w:r>
          </w:p>
        </w:tc>
      </w:tr>
      <w:tr w:rsidR="003E6FA2" w:rsidRPr="00122A74" w14:paraId="4AC6FB32" w14:textId="77777777" w:rsidTr="00CB26B7">
        <w:trPr>
          <w:trHeight w:val="84"/>
        </w:trPr>
        <w:tc>
          <w:tcPr>
            <w:tcW w:w="7275" w:type="dxa"/>
          </w:tcPr>
          <w:p w14:paraId="3E784A8D" w14:textId="77777777" w:rsidR="003E6FA2" w:rsidRPr="0012605F" w:rsidRDefault="003E6FA2" w:rsidP="00122A74">
            <w:pPr>
              <w:widowControl/>
              <w:suppressAutoHyphens w:val="0"/>
              <w:autoSpaceDN/>
              <w:spacing w:before="100" w:beforeAutospacing="1" w:after="100" w:afterAutospacing="1"/>
              <w:ind w:left="284" w:firstLine="142"/>
              <w:jc w:val="both"/>
              <w:textAlignment w:val="auto"/>
              <w:rPr>
                <w:rFonts w:ascii="Times New Roman" w:eastAsia="Times New Roman" w:hAnsi="Times New Roman" w:cs="Times New Roman"/>
                <w:kern w:val="0"/>
                <w:sz w:val="24"/>
                <w:szCs w:val="24"/>
                <w:lang w:val="uk-UA" w:eastAsia="ru-RU"/>
              </w:rPr>
            </w:pPr>
            <w:r w:rsidRPr="00122A74">
              <w:rPr>
                <w:rFonts w:ascii="Times New Roman" w:eastAsia="Times New Roman" w:hAnsi="Times New Roman" w:cs="Times New Roman"/>
                <w:kern w:val="0"/>
                <w:sz w:val="24"/>
                <w:szCs w:val="24"/>
                <w:lang w:val="uk-UA" w:eastAsia="ru-RU"/>
              </w:rPr>
              <w:t xml:space="preserve">З </w:t>
            </w:r>
            <w:r w:rsidRPr="0012605F">
              <w:rPr>
                <w:rFonts w:ascii="Times New Roman" w:eastAsia="Times New Roman" w:hAnsi="Times New Roman" w:cs="Times New Roman"/>
                <w:kern w:val="0"/>
                <w:sz w:val="24"/>
                <w:szCs w:val="24"/>
                <w:lang w:val="uk-UA" w:eastAsia="ru-RU"/>
              </w:rPr>
              <w:t xml:space="preserve">метою збільшення надходжень до сільського бюджету у частині місцевих податків і зборів, відповідно до пункту 12.3. статті 12 Податкового кодексу України, керуючись пунктом 1 </w:t>
            </w:r>
            <w:r w:rsidRPr="0012605F">
              <w:rPr>
                <w:rFonts w:ascii="Times New Roman" w:eastAsia="Times New Roman" w:hAnsi="Times New Roman" w:cs="Times New Roman"/>
                <w:color w:val="000000"/>
                <w:kern w:val="0"/>
                <w:sz w:val="24"/>
                <w:szCs w:val="24"/>
                <w:lang w:val="uk-UA" w:eastAsia="ru-RU"/>
              </w:rPr>
              <w:t>Порядку та форм надання контролюючим органам в електронному вигляді інформації щодо ставок та податкових пільг із сплати місцевих податків та/або зборів, затвердженого</w:t>
            </w:r>
            <w:r w:rsidRPr="0012605F">
              <w:rPr>
                <w:rFonts w:ascii="Times New Roman" w:eastAsia="Times New Roman" w:hAnsi="Times New Roman" w:cs="Times New Roman"/>
                <w:kern w:val="0"/>
                <w:sz w:val="24"/>
                <w:szCs w:val="24"/>
                <w:lang w:val="uk-UA" w:eastAsia="ru-RU"/>
              </w:rPr>
              <w:t xml:space="preserve">  постановою Кабінету Міністрів України від 28 грудня 2020 року № 1330, забезпечити: </w:t>
            </w:r>
          </w:p>
          <w:p w14:paraId="27D0D160" w14:textId="77777777" w:rsidR="003E6FA2" w:rsidRPr="0012605F" w:rsidRDefault="003E6FA2" w:rsidP="00122A74">
            <w:pPr>
              <w:widowControl/>
              <w:numPr>
                <w:ilvl w:val="0"/>
                <w:numId w:val="14"/>
              </w:numPr>
              <w:suppressAutoHyphens w:val="0"/>
              <w:autoSpaceDN/>
              <w:spacing w:before="100" w:beforeAutospacing="1" w:after="100" w:afterAutospacing="1"/>
              <w:ind w:left="284" w:hanging="284"/>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прийняття до 15 липня 202</w:t>
            </w:r>
            <w:r w:rsidRPr="00122A74">
              <w:rPr>
                <w:rFonts w:ascii="Times New Roman" w:eastAsia="Times New Roman" w:hAnsi="Times New Roman" w:cs="Times New Roman"/>
                <w:kern w:val="0"/>
                <w:sz w:val="24"/>
                <w:szCs w:val="24"/>
                <w:lang w:val="uk-UA" w:eastAsia="ru-RU"/>
              </w:rPr>
              <w:t>2</w:t>
            </w:r>
            <w:r w:rsidRPr="0012605F">
              <w:rPr>
                <w:rFonts w:ascii="Times New Roman" w:eastAsia="Times New Roman" w:hAnsi="Times New Roman" w:cs="Times New Roman"/>
                <w:kern w:val="0"/>
                <w:sz w:val="24"/>
                <w:szCs w:val="24"/>
                <w:lang w:val="uk-UA" w:eastAsia="ru-RU"/>
              </w:rPr>
              <w:t xml:space="preserve"> року рішення (у разі необхідності – внесення протягом року змін до такого рішення) про встановлення місцевих податків та/або зборів із визначенням ставок з урахуванням норм Податкового кодексу України, у межах законодавчо встановленого розміру;</w:t>
            </w:r>
          </w:p>
          <w:p w14:paraId="10FD14AA" w14:textId="77777777" w:rsidR="003E6FA2" w:rsidRPr="00122A74" w:rsidRDefault="003E6FA2" w:rsidP="00122A74">
            <w:pPr>
              <w:pStyle w:val="Standard"/>
              <w:ind w:left="284"/>
              <w:jc w:val="both"/>
              <w:rPr>
                <w:sz w:val="24"/>
                <w:szCs w:val="24"/>
                <w:lang w:val="uk-UA"/>
              </w:rPr>
            </w:pPr>
            <w:r w:rsidRPr="0012605F">
              <w:rPr>
                <w:kern w:val="0"/>
                <w:sz w:val="24"/>
                <w:szCs w:val="24"/>
                <w:lang w:val="uk-UA"/>
              </w:rPr>
              <w:t>направлення у десятиденний строк з дня прийняття рішення, але не пізніше 25 липня 202</w:t>
            </w:r>
            <w:r w:rsidRPr="00122A74">
              <w:rPr>
                <w:kern w:val="0"/>
                <w:sz w:val="24"/>
                <w:szCs w:val="24"/>
                <w:lang w:val="uk-UA"/>
              </w:rPr>
              <w:t>2</w:t>
            </w:r>
            <w:r w:rsidRPr="0012605F">
              <w:rPr>
                <w:kern w:val="0"/>
                <w:sz w:val="24"/>
                <w:szCs w:val="24"/>
                <w:lang w:val="uk-UA"/>
              </w:rPr>
              <w:t xml:space="preserve"> року, до відповідного контролюючого органу в електронному вигляді інформації щодо ставок та податкових пільг за встановленими чинним законодавством  формами</w:t>
            </w:r>
          </w:p>
        </w:tc>
        <w:tc>
          <w:tcPr>
            <w:tcW w:w="1759" w:type="dxa"/>
          </w:tcPr>
          <w:p w14:paraId="580E677E" w14:textId="77777777" w:rsidR="003E6FA2" w:rsidRPr="00122A74" w:rsidRDefault="003E6FA2" w:rsidP="00122A74">
            <w:pPr>
              <w:pStyle w:val="Standard"/>
              <w:jc w:val="center"/>
              <w:rPr>
                <w:sz w:val="24"/>
                <w:szCs w:val="24"/>
                <w:lang w:val="uk-UA"/>
              </w:rPr>
            </w:pPr>
            <w:r w:rsidRPr="00122A74">
              <w:rPr>
                <w:sz w:val="24"/>
                <w:szCs w:val="24"/>
                <w:lang w:val="uk-UA"/>
              </w:rPr>
              <w:t>Бугринська сільська рада</w:t>
            </w:r>
          </w:p>
        </w:tc>
        <w:tc>
          <w:tcPr>
            <w:tcW w:w="1352" w:type="dxa"/>
          </w:tcPr>
          <w:p w14:paraId="3BA52D48" w14:textId="77777777" w:rsidR="003E6FA2" w:rsidRPr="00122A74" w:rsidRDefault="003E6FA2" w:rsidP="00122A74">
            <w:pPr>
              <w:rPr>
                <w:lang w:val="uk-UA"/>
              </w:rPr>
            </w:pPr>
            <w:r w:rsidRPr="0012605F">
              <w:rPr>
                <w:rFonts w:ascii="Times New Roman" w:eastAsia="Times New Roman" w:hAnsi="Times New Roman" w:cs="Times New Roman"/>
                <w:kern w:val="0"/>
                <w:sz w:val="24"/>
                <w:szCs w:val="24"/>
                <w:lang w:val="uk-UA" w:eastAsia="ru-RU"/>
              </w:rPr>
              <w:t>Протягом року</w:t>
            </w:r>
          </w:p>
        </w:tc>
      </w:tr>
      <w:tr w:rsidR="003E6FA2" w:rsidRPr="00122A74" w14:paraId="241B2B67" w14:textId="77777777" w:rsidTr="00CB26B7">
        <w:trPr>
          <w:trHeight w:val="84"/>
        </w:trPr>
        <w:tc>
          <w:tcPr>
            <w:tcW w:w="7275" w:type="dxa"/>
          </w:tcPr>
          <w:p w14:paraId="4E9F9769" w14:textId="77777777" w:rsidR="003E6FA2" w:rsidRPr="0012605F" w:rsidRDefault="003E6FA2" w:rsidP="00122A74">
            <w:pPr>
              <w:widowControl/>
              <w:suppressAutoHyphens w:val="0"/>
              <w:autoSpaceDN/>
              <w:spacing w:before="100" w:beforeAutospacing="1" w:after="100" w:afterAutospacing="1"/>
              <w:ind w:firstLine="284"/>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color w:val="000000"/>
                <w:kern w:val="0"/>
                <w:sz w:val="24"/>
                <w:szCs w:val="24"/>
                <w:lang w:val="uk-UA" w:eastAsia="ru-RU"/>
              </w:rPr>
              <w:t>Забезпечити ефективне управління об’єктами, які належать до комунальної  власності  </w:t>
            </w:r>
            <w:r>
              <w:rPr>
                <w:rFonts w:ascii="Times New Roman" w:eastAsia="Times New Roman" w:hAnsi="Times New Roman" w:cs="Times New Roman"/>
                <w:color w:val="000000"/>
                <w:kern w:val="0"/>
                <w:sz w:val="24"/>
                <w:szCs w:val="24"/>
                <w:lang w:val="uk-UA" w:eastAsia="ru-RU"/>
              </w:rPr>
              <w:t>Бугринської</w:t>
            </w:r>
            <w:r w:rsidRPr="0012605F">
              <w:rPr>
                <w:rFonts w:ascii="Times New Roman" w:eastAsia="Times New Roman" w:hAnsi="Times New Roman" w:cs="Times New Roman"/>
                <w:color w:val="000000"/>
                <w:kern w:val="0"/>
                <w:sz w:val="24"/>
                <w:szCs w:val="24"/>
                <w:lang w:val="uk-UA" w:eastAsia="ru-RU"/>
              </w:rPr>
              <w:t xml:space="preserve"> сільської   територіальної громади</w:t>
            </w:r>
            <w:r>
              <w:rPr>
                <w:rFonts w:ascii="Times New Roman" w:eastAsia="Times New Roman" w:hAnsi="Times New Roman" w:cs="Times New Roman"/>
                <w:color w:val="000000"/>
                <w:kern w:val="0"/>
                <w:sz w:val="24"/>
                <w:szCs w:val="24"/>
                <w:lang w:val="uk-UA" w:eastAsia="ru-RU"/>
              </w:rPr>
              <w:t>.</w:t>
            </w:r>
          </w:p>
          <w:p w14:paraId="5B8086B6" w14:textId="77777777" w:rsidR="003E6FA2" w:rsidRPr="00122A74" w:rsidRDefault="003E6FA2" w:rsidP="00122A74">
            <w:pPr>
              <w:pStyle w:val="Standard"/>
              <w:ind w:firstLine="284"/>
              <w:jc w:val="both"/>
              <w:rPr>
                <w:b/>
                <w:sz w:val="24"/>
                <w:szCs w:val="24"/>
                <w:lang w:val="uk-UA"/>
              </w:rPr>
            </w:pPr>
          </w:p>
        </w:tc>
        <w:tc>
          <w:tcPr>
            <w:tcW w:w="1759" w:type="dxa"/>
          </w:tcPr>
          <w:p w14:paraId="6CBCDFB6" w14:textId="77777777" w:rsidR="003E6FA2" w:rsidRPr="00122A74" w:rsidRDefault="003E6FA2" w:rsidP="00122A74">
            <w:pPr>
              <w:pStyle w:val="Standard"/>
              <w:jc w:val="center"/>
              <w:rPr>
                <w:b/>
                <w:sz w:val="24"/>
                <w:szCs w:val="24"/>
                <w:lang w:val="uk-UA"/>
              </w:rPr>
            </w:pPr>
          </w:p>
        </w:tc>
        <w:tc>
          <w:tcPr>
            <w:tcW w:w="1352" w:type="dxa"/>
          </w:tcPr>
          <w:p w14:paraId="24DF4307" w14:textId="77777777" w:rsidR="003E6FA2" w:rsidRPr="00122A74" w:rsidRDefault="003E6FA2" w:rsidP="00122A74">
            <w:pPr>
              <w:rPr>
                <w:lang w:val="uk-UA"/>
              </w:rPr>
            </w:pPr>
            <w:r w:rsidRPr="0012605F">
              <w:rPr>
                <w:rFonts w:ascii="Times New Roman" w:eastAsia="Times New Roman" w:hAnsi="Times New Roman" w:cs="Times New Roman"/>
                <w:kern w:val="0"/>
                <w:sz w:val="24"/>
                <w:szCs w:val="24"/>
                <w:lang w:val="uk-UA" w:eastAsia="ru-RU"/>
              </w:rPr>
              <w:t>Протягом року</w:t>
            </w:r>
          </w:p>
        </w:tc>
      </w:tr>
      <w:tr w:rsidR="003E6FA2" w:rsidRPr="00122A74" w14:paraId="003DEFDC" w14:textId="77777777" w:rsidTr="00CB26B7">
        <w:trPr>
          <w:trHeight w:val="84"/>
        </w:trPr>
        <w:tc>
          <w:tcPr>
            <w:tcW w:w="7275" w:type="dxa"/>
          </w:tcPr>
          <w:p w14:paraId="415CC950" w14:textId="77777777" w:rsidR="003E6FA2" w:rsidRPr="0012605F" w:rsidRDefault="003E6FA2" w:rsidP="00122A74">
            <w:pPr>
              <w:widowControl/>
              <w:suppressAutoHyphens w:val="0"/>
              <w:autoSpaceDN/>
              <w:spacing w:before="100" w:beforeAutospacing="1" w:after="100" w:afterAutospacing="1"/>
              <w:ind w:firstLine="284"/>
              <w:jc w:val="both"/>
              <w:textAlignment w:val="auto"/>
              <w:rPr>
                <w:rFonts w:ascii="Times New Roman" w:eastAsia="Times New Roman" w:hAnsi="Times New Roman" w:cs="Times New Roman"/>
                <w:kern w:val="0"/>
                <w:sz w:val="24"/>
                <w:szCs w:val="24"/>
                <w:lang w:val="uk-UA" w:eastAsia="ru-RU"/>
              </w:rPr>
            </w:pPr>
            <w:r w:rsidRPr="00122A74">
              <w:rPr>
                <w:rFonts w:ascii="Times New Roman" w:eastAsia="Times New Roman" w:hAnsi="Times New Roman" w:cs="Times New Roman"/>
                <w:kern w:val="0"/>
                <w:sz w:val="24"/>
                <w:szCs w:val="24"/>
                <w:lang w:val="uk-UA" w:eastAsia="ru-RU"/>
              </w:rPr>
              <w:t xml:space="preserve"> Н</w:t>
            </w:r>
            <w:r w:rsidRPr="0012605F">
              <w:rPr>
                <w:rFonts w:ascii="Times New Roman" w:eastAsia="Times New Roman" w:hAnsi="Times New Roman" w:cs="Times New Roman"/>
                <w:kern w:val="0"/>
                <w:sz w:val="24"/>
                <w:szCs w:val="24"/>
                <w:lang w:val="uk-UA" w:eastAsia="ru-RU"/>
              </w:rPr>
              <w:t>а виконання підпункту 1.3.3. пункту 12.3.</w:t>
            </w:r>
            <w:r w:rsidRPr="0012605F">
              <w:rPr>
                <w:rFonts w:ascii="Times New Roman" w:eastAsia="Times New Roman" w:hAnsi="Times New Roman" w:cs="Times New Roman"/>
                <w:kern w:val="0"/>
                <w:sz w:val="24"/>
                <w:szCs w:val="24"/>
                <w:lang w:val="uk-UA" w:eastAsia="ru-RU"/>
              </w:rPr>
              <w:br/>
              <w:t>статті 12 Податкового кодексу України, наказу Міністерства фінансів України від 23 листопада                   2020 року № 723 “Про затвердження Порядку надання звітності в розрізі платників податків – юридичних осіб органам місцевого самоврядування”, зареєстрованого в Міністерстві юстиції України 08 грудня 2020 року за № 1223/35506:</w:t>
            </w:r>
          </w:p>
          <w:p w14:paraId="1FA3D310" w14:textId="77777777" w:rsidR="003E6FA2" w:rsidRPr="0012605F" w:rsidRDefault="003E6FA2" w:rsidP="00122A74">
            <w:pPr>
              <w:widowControl/>
              <w:suppressAutoHyphens w:val="0"/>
              <w:autoSpaceDN/>
              <w:spacing w:before="100" w:beforeAutospacing="1" w:after="100" w:afterAutospacing="1"/>
              <w:ind w:firstLine="284"/>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відповідним підрозділам Державної податкової служби України забезпечити електронну взаємодію з через ІТС “Електронний кабінет” в частині автоматизованого надання звітності у розрізі джерел доходів про суми нарахованих та сплачених податків та/або зборів, суми податкового боргу, надмірно сплачених до місцевих бюджетів податків та/або зборів на відповідних територіях,  а також інформації на запит органу місцевого самоврядування у розрізі платників податків – юридичних осіб, які сплачують податки на відповідних територіях.</w:t>
            </w:r>
          </w:p>
          <w:p w14:paraId="6AE4CDD9" w14:textId="77777777" w:rsidR="0012605F" w:rsidRPr="0012605F" w:rsidRDefault="003E6FA2" w:rsidP="00122A74">
            <w:pPr>
              <w:widowControl/>
              <w:suppressAutoHyphens w:val="0"/>
              <w:autoSpaceDN/>
              <w:spacing w:before="100" w:beforeAutospacing="1" w:after="100" w:afterAutospacing="1"/>
              <w:ind w:firstLine="142"/>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Фінансовому  відділу забезпечити аналіз отриманої через ІТС “Електронний кабінет” інформації та застосування її задля збільшення надходжень до сільського бюджету.</w:t>
            </w:r>
          </w:p>
        </w:tc>
        <w:tc>
          <w:tcPr>
            <w:tcW w:w="1759" w:type="dxa"/>
          </w:tcPr>
          <w:p w14:paraId="66B9F125" w14:textId="77777777" w:rsidR="003E6FA2" w:rsidRPr="00122A74" w:rsidRDefault="003E6FA2" w:rsidP="00122A74">
            <w:pPr>
              <w:widowControl/>
              <w:suppressAutoHyphens w:val="0"/>
              <w:autoSpaceDN/>
              <w:spacing w:before="100" w:beforeAutospacing="1" w:after="100" w:afterAutospacing="1"/>
              <w:ind w:hanging="284"/>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Н</w:t>
            </w:r>
          </w:p>
          <w:p w14:paraId="06650744" w14:textId="77777777" w:rsidR="003E6FA2" w:rsidRPr="0012605F" w:rsidRDefault="003E6FA2" w:rsidP="00122A74">
            <w:pPr>
              <w:widowControl/>
              <w:suppressAutoHyphens w:val="0"/>
              <w:autoSpaceDN/>
              <w:spacing w:before="100" w:beforeAutospacing="1" w:after="100" w:afterAutospacing="1"/>
              <w:ind w:hanging="284"/>
              <w:jc w:val="both"/>
              <w:textAlignment w:val="auto"/>
              <w:rPr>
                <w:rFonts w:ascii="Times New Roman" w:eastAsia="Times New Roman" w:hAnsi="Times New Roman" w:cs="Times New Roman"/>
                <w:kern w:val="0"/>
                <w:sz w:val="24"/>
                <w:szCs w:val="24"/>
                <w:lang w:val="uk-UA" w:eastAsia="ru-RU"/>
              </w:rPr>
            </w:pPr>
          </w:p>
          <w:p w14:paraId="6CD4619D" w14:textId="77777777" w:rsidR="0012605F" w:rsidRPr="0012605F" w:rsidRDefault="003E6FA2" w:rsidP="00122A74">
            <w:pPr>
              <w:widowControl/>
              <w:suppressAutoHyphens w:val="0"/>
              <w:autoSpaceDN/>
              <w:spacing w:before="100" w:beforeAutospacing="1" w:after="100" w:afterAutospacing="1"/>
              <w:ind w:hanging="284"/>
              <w:jc w:val="both"/>
              <w:textAlignment w:val="auto"/>
              <w:rPr>
                <w:rFonts w:ascii="Times New Roman" w:eastAsia="Times New Roman" w:hAnsi="Times New Roman" w:cs="Times New Roman"/>
                <w:kern w:val="0"/>
                <w:sz w:val="24"/>
                <w:szCs w:val="24"/>
                <w:lang w:val="uk-UA" w:eastAsia="ru-RU"/>
              </w:rPr>
            </w:pPr>
            <w:r w:rsidRPr="0012605F">
              <w:rPr>
                <w:rFonts w:ascii="Times New Roman" w:eastAsia="Times New Roman" w:hAnsi="Times New Roman" w:cs="Times New Roman"/>
                <w:kern w:val="0"/>
                <w:sz w:val="24"/>
                <w:szCs w:val="24"/>
                <w:lang w:val="uk-UA" w:eastAsia="ru-RU"/>
              </w:rPr>
              <w:t> </w:t>
            </w:r>
          </w:p>
        </w:tc>
        <w:tc>
          <w:tcPr>
            <w:tcW w:w="1352" w:type="dxa"/>
          </w:tcPr>
          <w:p w14:paraId="2AB1C0CB" w14:textId="77777777" w:rsidR="003E6FA2" w:rsidRPr="00122A74" w:rsidRDefault="003E6FA2" w:rsidP="00122A74">
            <w:pPr>
              <w:rPr>
                <w:lang w:val="uk-UA"/>
              </w:rPr>
            </w:pPr>
            <w:r w:rsidRPr="0012605F">
              <w:rPr>
                <w:rFonts w:ascii="Times New Roman" w:eastAsia="Times New Roman" w:hAnsi="Times New Roman" w:cs="Times New Roman"/>
                <w:kern w:val="0"/>
                <w:sz w:val="24"/>
                <w:szCs w:val="24"/>
                <w:lang w:val="uk-UA" w:eastAsia="ru-RU"/>
              </w:rPr>
              <w:t>Протягом року</w:t>
            </w:r>
          </w:p>
        </w:tc>
      </w:tr>
      <w:tr w:rsidR="003E6FA2" w:rsidRPr="00122A74" w14:paraId="7DCCB95A" w14:textId="77777777" w:rsidTr="00CB26B7">
        <w:trPr>
          <w:trHeight w:val="84"/>
        </w:trPr>
        <w:tc>
          <w:tcPr>
            <w:tcW w:w="10386" w:type="dxa"/>
            <w:gridSpan w:val="3"/>
          </w:tcPr>
          <w:p w14:paraId="632782AB" w14:textId="77777777" w:rsidR="003E6FA2" w:rsidRPr="003E6FA2" w:rsidRDefault="003E6FA2" w:rsidP="003E6FA2">
            <w:pPr>
              <w:jc w:val="center"/>
              <w:rPr>
                <w:rFonts w:ascii="Times New Roman" w:eastAsia="Times New Roman" w:hAnsi="Times New Roman" w:cs="Times New Roman"/>
                <w:b/>
                <w:kern w:val="0"/>
                <w:sz w:val="24"/>
                <w:szCs w:val="24"/>
                <w:lang w:val="uk-UA" w:eastAsia="ru-RU"/>
              </w:rPr>
            </w:pPr>
            <w:r w:rsidRPr="003E6FA2">
              <w:rPr>
                <w:rFonts w:ascii="Times New Roman" w:eastAsia="Times New Roman" w:hAnsi="Times New Roman" w:cs="Times New Roman"/>
                <w:b/>
                <w:kern w:val="0"/>
                <w:sz w:val="24"/>
                <w:szCs w:val="24"/>
                <w:lang w:val="uk-UA" w:eastAsia="ru-RU"/>
              </w:rPr>
              <w:lastRenderedPageBreak/>
              <w:t>ІІ. Щодо  економного та раціонального використання бюджетних коштів</w:t>
            </w:r>
          </w:p>
        </w:tc>
      </w:tr>
      <w:tr w:rsidR="00AB272F" w:rsidRPr="00122A74" w14:paraId="6DA0C1D0" w14:textId="77777777" w:rsidTr="00CB26B7">
        <w:trPr>
          <w:trHeight w:val="84"/>
        </w:trPr>
        <w:tc>
          <w:tcPr>
            <w:tcW w:w="7275" w:type="dxa"/>
          </w:tcPr>
          <w:p w14:paraId="31EFBB1D" w14:textId="77777777" w:rsidR="00AB272F" w:rsidRPr="00AB272F" w:rsidRDefault="00AB272F" w:rsidP="00AB272F">
            <w:pPr>
              <w:tabs>
                <w:tab w:val="left" w:pos="6690"/>
              </w:tabs>
              <w:rPr>
                <w:rStyle w:val="aa"/>
                <w:rFonts w:ascii="Times New Roman" w:eastAsia="Calibri" w:hAnsi="Times New Roman" w:cs="Times New Roman"/>
                <w:b w:val="0"/>
                <w:bCs w:val="0"/>
                <w:sz w:val="24"/>
                <w:szCs w:val="24"/>
                <w:lang w:eastAsia="ar-SA"/>
              </w:rPr>
            </w:pPr>
            <w:r w:rsidRPr="00AB272F">
              <w:rPr>
                <w:rStyle w:val="aa"/>
                <w:rFonts w:ascii="Times New Roman" w:hAnsi="Times New Roman" w:cs="Times New Roman"/>
                <w:b w:val="0"/>
                <w:sz w:val="24"/>
                <w:szCs w:val="24"/>
                <w:lang w:val="uk-UA"/>
              </w:rPr>
              <w:t>Розробити та затвердити щорічний план заходів з енергозбереження із забезпеченням обґрунтованого зменшення споживання комунальних послуг та енергоносіїв. При визначенні переліку ремонтних робіт в першу чергу дотримуватись плану за ходів з енергозбереження.</w:t>
            </w:r>
          </w:p>
        </w:tc>
        <w:tc>
          <w:tcPr>
            <w:tcW w:w="1759" w:type="dxa"/>
          </w:tcPr>
          <w:p w14:paraId="54EA2678" w14:textId="77777777" w:rsidR="00AB272F" w:rsidRPr="00AB272F" w:rsidRDefault="00AB272F" w:rsidP="00AB272F">
            <w:pPr>
              <w:pStyle w:val="a7"/>
              <w:spacing w:before="0" w:beforeAutospacing="0" w:after="0" w:afterAutospacing="0"/>
              <w:jc w:val="both"/>
              <w:rPr>
                <w:lang w:val="uk-UA"/>
              </w:rPr>
            </w:pPr>
            <w:r>
              <w:rPr>
                <w:lang w:val="uk-UA"/>
              </w:rPr>
              <w:t>Розпорядники бюджетних коштів</w:t>
            </w:r>
          </w:p>
        </w:tc>
        <w:tc>
          <w:tcPr>
            <w:tcW w:w="1352" w:type="dxa"/>
          </w:tcPr>
          <w:p w14:paraId="35D2A8C1" w14:textId="77777777" w:rsidR="00AB272F" w:rsidRPr="00122A74" w:rsidRDefault="00AB272F" w:rsidP="00AB272F">
            <w:pPr>
              <w:rPr>
                <w:lang w:val="uk-UA"/>
              </w:rPr>
            </w:pPr>
            <w:r w:rsidRPr="0012605F">
              <w:rPr>
                <w:rFonts w:ascii="Times New Roman" w:eastAsia="Times New Roman" w:hAnsi="Times New Roman" w:cs="Times New Roman"/>
                <w:kern w:val="0"/>
                <w:sz w:val="24"/>
                <w:szCs w:val="24"/>
                <w:lang w:val="uk-UA" w:eastAsia="ru-RU"/>
              </w:rPr>
              <w:t>Протягом року</w:t>
            </w:r>
          </w:p>
        </w:tc>
      </w:tr>
      <w:tr w:rsidR="00AB272F" w:rsidRPr="00122A74" w14:paraId="3A315520" w14:textId="77777777" w:rsidTr="00CB26B7">
        <w:trPr>
          <w:trHeight w:val="158"/>
        </w:trPr>
        <w:tc>
          <w:tcPr>
            <w:tcW w:w="7275" w:type="dxa"/>
          </w:tcPr>
          <w:p w14:paraId="4B383043" w14:textId="77777777" w:rsidR="00AB272F" w:rsidRPr="00AB272F" w:rsidRDefault="00AB272F" w:rsidP="00AB272F">
            <w:pPr>
              <w:tabs>
                <w:tab w:val="left" w:pos="6690"/>
              </w:tabs>
              <w:rPr>
                <w:rStyle w:val="aa"/>
                <w:rFonts w:ascii="Times New Roman" w:eastAsia="Calibri" w:hAnsi="Times New Roman" w:cs="Times New Roman"/>
                <w:b w:val="0"/>
                <w:bCs w:val="0"/>
                <w:sz w:val="24"/>
                <w:szCs w:val="24"/>
                <w:lang w:eastAsia="ar-SA"/>
              </w:rPr>
            </w:pPr>
            <w:r w:rsidRPr="00AB272F">
              <w:rPr>
                <w:rStyle w:val="aa"/>
                <w:rFonts w:ascii="Times New Roman" w:hAnsi="Times New Roman" w:cs="Times New Roman"/>
                <w:b w:val="0"/>
                <w:sz w:val="24"/>
                <w:szCs w:val="24"/>
                <w:lang w:val="uk-UA"/>
              </w:rPr>
              <w:t>Провести роботу з кожним орендарем щодо перегляду ставок плати за оренду землі та комунального майна відповідно до ринкових умов</w:t>
            </w:r>
          </w:p>
        </w:tc>
        <w:tc>
          <w:tcPr>
            <w:tcW w:w="1759" w:type="dxa"/>
          </w:tcPr>
          <w:p w14:paraId="45A0632A" w14:textId="77777777" w:rsidR="00AB272F" w:rsidRPr="00AB272F" w:rsidRDefault="00AB272F" w:rsidP="00AB272F">
            <w:pPr>
              <w:rPr>
                <w:rFonts w:ascii="Times New Roman" w:hAnsi="Times New Roman" w:cs="Times New Roman"/>
              </w:rPr>
            </w:pPr>
            <w:r w:rsidRPr="00AB272F">
              <w:rPr>
                <w:rFonts w:ascii="Times New Roman" w:hAnsi="Times New Roman" w:cs="Times New Roman"/>
                <w:lang w:val="uk-UA"/>
              </w:rPr>
              <w:t>Розпорядники бюджетних коштів</w:t>
            </w:r>
          </w:p>
        </w:tc>
        <w:tc>
          <w:tcPr>
            <w:tcW w:w="1352" w:type="dxa"/>
          </w:tcPr>
          <w:p w14:paraId="35092085" w14:textId="77777777" w:rsidR="00AB272F" w:rsidRPr="00122A74" w:rsidRDefault="00AB272F" w:rsidP="00AB272F">
            <w:pPr>
              <w:rPr>
                <w:lang w:val="uk-UA"/>
              </w:rPr>
            </w:pPr>
            <w:r w:rsidRPr="0012605F">
              <w:rPr>
                <w:rFonts w:ascii="Times New Roman" w:eastAsia="Times New Roman" w:hAnsi="Times New Roman" w:cs="Times New Roman"/>
                <w:kern w:val="0"/>
                <w:sz w:val="24"/>
                <w:szCs w:val="24"/>
                <w:lang w:val="uk-UA" w:eastAsia="ru-RU"/>
              </w:rPr>
              <w:t>Протягом року</w:t>
            </w:r>
          </w:p>
        </w:tc>
      </w:tr>
      <w:tr w:rsidR="00AB272F" w:rsidRPr="00122A74" w14:paraId="48FCBFA1" w14:textId="77777777" w:rsidTr="00CB26B7">
        <w:trPr>
          <w:trHeight w:val="84"/>
        </w:trPr>
        <w:tc>
          <w:tcPr>
            <w:tcW w:w="7275" w:type="dxa"/>
          </w:tcPr>
          <w:p w14:paraId="119B790E" w14:textId="77777777" w:rsidR="00AB272F" w:rsidRPr="00AB272F" w:rsidRDefault="00AB272F" w:rsidP="00AB272F">
            <w:pPr>
              <w:tabs>
                <w:tab w:val="left" w:pos="6690"/>
              </w:tabs>
              <w:rPr>
                <w:rStyle w:val="aa"/>
                <w:rFonts w:ascii="Times New Roman" w:eastAsia="Calibri" w:hAnsi="Times New Roman" w:cs="Times New Roman"/>
                <w:b w:val="0"/>
                <w:bCs w:val="0"/>
                <w:sz w:val="24"/>
                <w:szCs w:val="24"/>
                <w:lang w:eastAsia="ar-SA"/>
              </w:rPr>
            </w:pPr>
            <w:r w:rsidRPr="00AB272F">
              <w:rPr>
                <w:rStyle w:val="aa"/>
                <w:rFonts w:ascii="Times New Roman" w:hAnsi="Times New Roman" w:cs="Times New Roman"/>
                <w:b w:val="0"/>
                <w:sz w:val="24"/>
                <w:szCs w:val="24"/>
                <w:lang w:val="uk-UA"/>
              </w:rPr>
              <w:t xml:space="preserve">Забезпечити </w:t>
            </w:r>
            <w:r>
              <w:rPr>
                <w:rStyle w:val="aa"/>
                <w:rFonts w:ascii="Times New Roman" w:hAnsi="Times New Roman" w:cs="Times New Roman"/>
                <w:b w:val="0"/>
                <w:sz w:val="24"/>
                <w:szCs w:val="24"/>
                <w:lang w:val="uk-UA"/>
              </w:rPr>
              <w:t>щотижневий</w:t>
            </w:r>
            <w:r w:rsidRPr="00AB272F">
              <w:rPr>
                <w:rStyle w:val="aa"/>
                <w:rFonts w:ascii="Times New Roman" w:hAnsi="Times New Roman" w:cs="Times New Roman"/>
                <w:b w:val="0"/>
                <w:sz w:val="24"/>
                <w:szCs w:val="24"/>
                <w:lang w:val="uk-UA"/>
              </w:rPr>
              <w:t xml:space="preserve"> збір інформації про використання усіх видів енергоносіїв та комунальних послуг.</w:t>
            </w:r>
          </w:p>
        </w:tc>
        <w:tc>
          <w:tcPr>
            <w:tcW w:w="1759" w:type="dxa"/>
          </w:tcPr>
          <w:p w14:paraId="147FCC0E" w14:textId="77777777" w:rsidR="00AB272F" w:rsidRPr="00AB272F" w:rsidRDefault="00AB272F" w:rsidP="00AB272F">
            <w:pPr>
              <w:rPr>
                <w:rFonts w:ascii="Times New Roman" w:hAnsi="Times New Roman" w:cs="Times New Roman"/>
              </w:rPr>
            </w:pPr>
            <w:r w:rsidRPr="00AB272F">
              <w:rPr>
                <w:rFonts w:ascii="Times New Roman" w:hAnsi="Times New Roman" w:cs="Times New Roman"/>
                <w:lang w:val="uk-UA"/>
              </w:rPr>
              <w:t>Розпорядники бюджетних коштів</w:t>
            </w:r>
          </w:p>
        </w:tc>
        <w:tc>
          <w:tcPr>
            <w:tcW w:w="1352" w:type="dxa"/>
          </w:tcPr>
          <w:p w14:paraId="05C3F0E2" w14:textId="77777777" w:rsidR="00AB272F" w:rsidRPr="00122A74" w:rsidRDefault="00AB272F" w:rsidP="00AB272F">
            <w:pPr>
              <w:rPr>
                <w:lang w:val="uk-UA"/>
              </w:rPr>
            </w:pPr>
            <w:r w:rsidRPr="0012605F">
              <w:rPr>
                <w:rFonts w:ascii="Times New Roman" w:eastAsia="Times New Roman" w:hAnsi="Times New Roman" w:cs="Times New Roman"/>
                <w:kern w:val="0"/>
                <w:sz w:val="24"/>
                <w:szCs w:val="24"/>
                <w:lang w:val="uk-UA" w:eastAsia="ru-RU"/>
              </w:rPr>
              <w:t>Протягом року</w:t>
            </w:r>
          </w:p>
        </w:tc>
      </w:tr>
      <w:tr w:rsidR="00AB272F" w:rsidRPr="00122A74" w14:paraId="18BB04EF" w14:textId="77777777" w:rsidTr="00CB26B7">
        <w:trPr>
          <w:trHeight w:val="84"/>
        </w:trPr>
        <w:tc>
          <w:tcPr>
            <w:tcW w:w="7275" w:type="dxa"/>
          </w:tcPr>
          <w:p w14:paraId="23505FCD" w14:textId="77777777" w:rsidR="00AB272F" w:rsidRPr="00AB272F" w:rsidRDefault="00AB272F" w:rsidP="00AB272F">
            <w:pPr>
              <w:tabs>
                <w:tab w:val="left" w:pos="6690"/>
              </w:tabs>
              <w:rPr>
                <w:rStyle w:val="aa"/>
                <w:rFonts w:ascii="Times New Roman" w:eastAsia="Calibri" w:hAnsi="Times New Roman" w:cs="Times New Roman"/>
                <w:b w:val="0"/>
                <w:bCs w:val="0"/>
                <w:sz w:val="24"/>
                <w:szCs w:val="24"/>
                <w:lang w:eastAsia="ar-SA"/>
              </w:rPr>
            </w:pPr>
            <w:r w:rsidRPr="00AB272F">
              <w:rPr>
                <w:rStyle w:val="aa"/>
                <w:rFonts w:ascii="Times New Roman" w:hAnsi="Times New Roman" w:cs="Times New Roman"/>
                <w:b w:val="0"/>
                <w:sz w:val="24"/>
                <w:szCs w:val="24"/>
                <w:lang w:val="uk-UA"/>
              </w:rPr>
              <w:t>Забезпечити укладення договорів за кожним видом енергоносіїв, що споживаються, у межах затверджених лімітів споживання.</w:t>
            </w:r>
          </w:p>
        </w:tc>
        <w:tc>
          <w:tcPr>
            <w:tcW w:w="1759" w:type="dxa"/>
          </w:tcPr>
          <w:p w14:paraId="5D780CEB" w14:textId="77777777" w:rsidR="00AB272F" w:rsidRPr="00AB272F" w:rsidRDefault="00AB272F" w:rsidP="00AB272F">
            <w:pPr>
              <w:rPr>
                <w:rFonts w:ascii="Times New Roman" w:hAnsi="Times New Roman" w:cs="Times New Roman"/>
              </w:rPr>
            </w:pPr>
            <w:r w:rsidRPr="00AB272F">
              <w:rPr>
                <w:rFonts w:ascii="Times New Roman" w:hAnsi="Times New Roman" w:cs="Times New Roman"/>
                <w:lang w:val="uk-UA"/>
              </w:rPr>
              <w:t>Розпорядники бюджетних коштів</w:t>
            </w:r>
          </w:p>
        </w:tc>
        <w:tc>
          <w:tcPr>
            <w:tcW w:w="1352" w:type="dxa"/>
          </w:tcPr>
          <w:p w14:paraId="61947E38" w14:textId="77777777" w:rsidR="00AB272F" w:rsidRPr="00122A74" w:rsidRDefault="00AB272F" w:rsidP="00AB272F">
            <w:pPr>
              <w:rPr>
                <w:lang w:val="uk-UA"/>
              </w:rPr>
            </w:pPr>
            <w:r w:rsidRPr="0012605F">
              <w:rPr>
                <w:rFonts w:ascii="Times New Roman" w:eastAsia="Times New Roman" w:hAnsi="Times New Roman" w:cs="Times New Roman"/>
                <w:kern w:val="0"/>
                <w:sz w:val="24"/>
                <w:szCs w:val="24"/>
                <w:lang w:val="uk-UA" w:eastAsia="ru-RU"/>
              </w:rPr>
              <w:t>Протягом року</w:t>
            </w:r>
          </w:p>
        </w:tc>
      </w:tr>
      <w:tr w:rsidR="00AB272F" w:rsidRPr="00122A74" w14:paraId="3941E43E" w14:textId="77777777" w:rsidTr="00CB26B7">
        <w:trPr>
          <w:trHeight w:val="84"/>
        </w:trPr>
        <w:tc>
          <w:tcPr>
            <w:tcW w:w="7275" w:type="dxa"/>
          </w:tcPr>
          <w:p w14:paraId="59B90F74" w14:textId="77777777" w:rsidR="00AB272F" w:rsidRPr="00AB272F" w:rsidRDefault="00AB272F" w:rsidP="00AB272F">
            <w:pPr>
              <w:tabs>
                <w:tab w:val="left" w:pos="6690"/>
              </w:tabs>
              <w:rPr>
                <w:rFonts w:ascii="Times New Roman" w:eastAsia="Calibri" w:hAnsi="Times New Roman" w:cs="Times New Roman"/>
                <w:sz w:val="24"/>
                <w:szCs w:val="24"/>
                <w:lang w:val="uk-UA" w:eastAsia="ar-SA"/>
              </w:rPr>
            </w:pPr>
            <w:r w:rsidRPr="00AB272F">
              <w:rPr>
                <w:rStyle w:val="aa"/>
                <w:rFonts w:ascii="Times New Roman" w:hAnsi="Times New Roman" w:cs="Times New Roman"/>
                <w:b w:val="0"/>
                <w:sz w:val="24"/>
                <w:szCs w:val="24"/>
                <w:lang w:val="uk-UA"/>
              </w:rPr>
              <w:t xml:space="preserve">Вжити заходів щодо безумовного виконання вимог </w:t>
            </w:r>
            <w:r>
              <w:rPr>
                <w:rStyle w:val="aa"/>
                <w:rFonts w:ascii="Times New Roman" w:hAnsi="Times New Roman" w:cs="Times New Roman"/>
                <w:b w:val="0"/>
                <w:sz w:val="24"/>
                <w:szCs w:val="24"/>
                <w:lang w:val="uk-UA"/>
              </w:rPr>
              <w:t>постанови КМУ від 09.06.2021р. № 590 зі змінами</w:t>
            </w:r>
            <w:r w:rsidRPr="00AB272F">
              <w:rPr>
                <w:rStyle w:val="aa"/>
                <w:rFonts w:ascii="Times New Roman" w:hAnsi="Times New Roman" w:cs="Times New Roman"/>
                <w:b w:val="0"/>
                <w:sz w:val="24"/>
                <w:szCs w:val="24"/>
                <w:lang w:val="uk-UA"/>
              </w:rPr>
              <w:t>:</w:t>
            </w:r>
          </w:p>
          <w:p w14:paraId="2B92ABAF" w14:textId="77777777" w:rsidR="00AB272F" w:rsidRDefault="00AB272F" w:rsidP="00AB272F">
            <w:pPr>
              <w:pStyle w:val="a6"/>
              <w:tabs>
                <w:tab w:val="left" w:pos="6690"/>
              </w:tabs>
              <w:ind w:left="0"/>
              <w:rPr>
                <w:rFonts w:ascii="Times New Roman" w:hAnsi="Times New Roman"/>
                <w:sz w:val="24"/>
                <w:szCs w:val="24"/>
                <w:lang w:val="uk-UA"/>
              </w:rPr>
            </w:pPr>
            <w:r w:rsidRPr="00AB272F">
              <w:rPr>
                <w:rFonts w:ascii="Times New Roman" w:hAnsi="Times New Roman"/>
                <w:sz w:val="24"/>
                <w:szCs w:val="24"/>
                <w:lang w:val="uk-UA"/>
              </w:rPr>
              <w:t xml:space="preserve">- </w:t>
            </w:r>
            <w:r>
              <w:rPr>
                <w:rFonts w:ascii="Times New Roman" w:hAnsi="Times New Roman"/>
                <w:sz w:val="24"/>
                <w:szCs w:val="24"/>
                <w:lang w:val="uk-UA"/>
              </w:rPr>
              <w:t>на безпеку та оборону, здійснення заходів правового режиму воєнного стану;</w:t>
            </w:r>
          </w:p>
          <w:p w14:paraId="34D12A8C" w14:textId="77777777" w:rsidR="00AB272F" w:rsidRPr="00AB272F" w:rsidRDefault="00AB272F" w:rsidP="00AB272F">
            <w:pPr>
              <w:pStyle w:val="a6"/>
              <w:tabs>
                <w:tab w:val="left" w:pos="6690"/>
              </w:tabs>
              <w:ind w:left="0"/>
              <w:rPr>
                <w:rFonts w:ascii="Times New Roman" w:hAnsi="Times New Roman"/>
                <w:lang w:val="uk-UA"/>
              </w:rPr>
            </w:pPr>
            <w:r>
              <w:rPr>
                <w:rFonts w:ascii="Times New Roman" w:hAnsi="Times New Roman"/>
                <w:sz w:val="24"/>
                <w:szCs w:val="24"/>
                <w:lang w:val="uk-UA"/>
              </w:rPr>
              <w:t>-</w:t>
            </w:r>
            <w:r>
              <w:t xml:space="preserve"> </w:t>
            </w:r>
            <w:proofErr w:type="spellStart"/>
            <w:r w:rsidRPr="00AB272F">
              <w:rPr>
                <w:rFonts w:ascii="Times New Roman" w:hAnsi="Times New Roman"/>
              </w:rPr>
              <w:t>соціальне</w:t>
            </w:r>
            <w:proofErr w:type="spellEnd"/>
            <w:r w:rsidRPr="00AB272F">
              <w:rPr>
                <w:rFonts w:ascii="Times New Roman" w:hAnsi="Times New Roman"/>
              </w:rPr>
              <w:t xml:space="preserve"> </w:t>
            </w:r>
            <w:proofErr w:type="spellStart"/>
            <w:r w:rsidRPr="00AB272F">
              <w:rPr>
                <w:rFonts w:ascii="Times New Roman" w:hAnsi="Times New Roman"/>
              </w:rPr>
              <w:t>забезпечення</w:t>
            </w:r>
            <w:proofErr w:type="spellEnd"/>
            <w:r w:rsidRPr="00AB272F">
              <w:rPr>
                <w:rFonts w:ascii="Times New Roman" w:hAnsi="Times New Roman"/>
              </w:rPr>
              <w:t xml:space="preserve">, </w:t>
            </w:r>
            <w:proofErr w:type="spellStart"/>
            <w:r w:rsidRPr="00AB272F">
              <w:rPr>
                <w:rFonts w:ascii="Times New Roman" w:hAnsi="Times New Roman"/>
              </w:rPr>
              <w:t>придбання</w:t>
            </w:r>
            <w:proofErr w:type="spellEnd"/>
            <w:r w:rsidRPr="00AB272F">
              <w:rPr>
                <w:rFonts w:ascii="Times New Roman" w:hAnsi="Times New Roman"/>
              </w:rPr>
              <w:t xml:space="preserve"> </w:t>
            </w:r>
            <w:proofErr w:type="spellStart"/>
            <w:r w:rsidRPr="00AB272F">
              <w:rPr>
                <w:rFonts w:ascii="Times New Roman" w:hAnsi="Times New Roman"/>
              </w:rPr>
              <w:t>медикаментів</w:t>
            </w:r>
            <w:proofErr w:type="spellEnd"/>
            <w:r w:rsidRPr="00AB272F">
              <w:rPr>
                <w:rFonts w:ascii="Times New Roman" w:hAnsi="Times New Roman"/>
              </w:rPr>
              <w:t xml:space="preserve"> та </w:t>
            </w:r>
            <w:proofErr w:type="spellStart"/>
            <w:r w:rsidRPr="00AB272F">
              <w:rPr>
                <w:rFonts w:ascii="Times New Roman" w:hAnsi="Times New Roman"/>
              </w:rPr>
              <w:t>перев’язувальних</w:t>
            </w:r>
            <w:proofErr w:type="spellEnd"/>
            <w:r w:rsidRPr="00AB272F">
              <w:rPr>
                <w:rFonts w:ascii="Times New Roman" w:hAnsi="Times New Roman"/>
              </w:rPr>
              <w:t xml:space="preserve"> </w:t>
            </w:r>
            <w:proofErr w:type="spellStart"/>
            <w:r w:rsidRPr="00AB272F">
              <w:rPr>
                <w:rFonts w:ascii="Times New Roman" w:hAnsi="Times New Roman"/>
              </w:rPr>
              <w:t>матеріалів</w:t>
            </w:r>
            <w:proofErr w:type="spellEnd"/>
            <w:r w:rsidRPr="00AB272F">
              <w:rPr>
                <w:rFonts w:ascii="Times New Roman" w:hAnsi="Times New Roman"/>
              </w:rPr>
              <w:t>;</w:t>
            </w:r>
            <w:r w:rsidRPr="00AB272F">
              <w:rPr>
                <w:rFonts w:ascii="Times New Roman" w:hAnsi="Times New Roman"/>
                <w:lang w:val="uk-UA"/>
              </w:rPr>
              <w:t xml:space="preserve"> </w:t>
            </w:r>
          </w:p>
          <w:p w14:paraId="575A0BC2" w14:textId="77777777" w:rsidR="00AB272F" w:rsidRPr="00AB272F" w:rsidRDefault="00AB272F" w:rsidP="00AB272F">
            <w:pPr>
              <w:pStyle w:val="a6"/>
              <w:numPr>
                <w:ilvl w:val="0"/>
                <w:numId w:val="15"/>
              </w:numPr>
              <w:ind w:left="142" w:right="34" w:firstLine="0"/>
              <w:rPr>
                <w:rFonts w:ascii="Times New Roman" w:hAnsi="Times New Roman"/>
              </w:rPr>
            </w:pPr>
            <w:proofErr w:type="spellStart"/>
            <w:r w:rsidRPr="00AB272F">
              <w:rPr>
                <w:rFonts w:ascii="Times New Roman" w:hAnsi="Times New Roman"/>
              </w:rPr>
              <w:t>забезпечення</w:t>
            </w:r>
            <w:proofErr w:type="spellEnd"/>
            <w:r w:rsidRPr="00AB272F">
              <w:rPr>
                <w:rFonts w:ascii="Times New Roman" w:hAnsi="Times New Roman"/>
              </w:rPr>
              <w:t xml:space="preserve"> продуктами </w:t>
            </w:r>
            <w:proofErr w:type="spellStart"/>
            <w:r w:rsidRPr="00AB272F">
              <w:rPr>
                <w:rFonts w:ascii="Times New Roman" w:hAnsi="Times New Roman"/>
              </w:rPr>
              <w:t>харчування</w:t>
            </w:r>
            <w:proofErr w:type="spellEnd"/>
            <w:r w:rsidRPr="00AB272F">
              <w:rPr>
                <w:rFonts w:ascii="Times New Roman" w:hAnsi="Times New Roman"/>
              </w:rPr>
              <w:t xml:space="preserve">; </w:t>
            </w:r>
          </w:p>
          <w:p w14:paraId="3481F595" w14:textId="77777777" w:rsidR="00AB272F" w:rsidRPr="00AB272F" w:rsidRDefault="00AB272F" w:rsidP="00AB272F">
            <w:pPr>
              <w:pStyle w:val="a6"/>
              <w:numPr>
                <w:ilvl w:val="0"/>
                <w:numId w:val="15"/>
              </w:numPr>
              <w:ind w:left="142" w:right="34" w:firstLine="0"/>
              <w:rPr>
                <w:rFonts w:ascii="Times New Roman" w:hAnsi="Times New Roman"/>
              </w:rPr>
            </w:pPr>
            <w:proofErr w:type="spellStart"/>
            <w:r w:rsidRPr="00AB272F">
              <w:rPr>
                <w:rFonts w:ascii="Times New Roman" w:hAnsi="Times New Roman"/>
              </w:rPr>
              <w:t>медичне</w:t>
            </w:r>
            <w:proofErr w:type="spellEnd"/>
            <w:r w:rsidRPr="00AB272F">
              <w:rPr>
                <w:rFonts w:ascii="Times New Roman" w:hAnsi="Times New Roman"/>
              </w:rPr>
              <w:t xml:space="preserve"> </w:t>
            </w:r>
            <w:proofErr w:type="spellStart"/>
            <w:r w:rsidRPr="00AB272F">
              <w:rPr>
                <w:rFonts w:ascii="Times New Roman" w:hAnsi="Times New Roman"/>
              </w:rPr>
              <w:t>обслуговування</w:t>
            </w:r>
            <w:proofErr w:type="spellEnd"/>
            <w:r w:rsidRPr="00AB272F">
              <w:rPr>
                <w:rFonts w:ascii="Times New Roman" w:hAnsi="Times New Roman"/>
              </w:rPr>
              <w:t xml:space="preserve"> </w:t>
            </w:r>
            <w:proofErr w:type="spellStart"/>
            <w:r w:rsidRPr="00AB272F">
              <w:rPr>
                <w:rFonts w:ascii="Times New Roman" w:hAnsi="Times New Roman"/>
              </w:rPr>
              <w:t>населення</w:t>
            </w:r>
            <w:proofErr w:type="spellEnd"/>
            <w:r w:rsidRPr="00AB272F">
              <w:rPr>
                <w:rFonts w:ascii="Times New Roman" w:hAnsi="Times New Roman"/>
              </w:rPr>
              <w:t xml:space="preserve">; </w:t>
            </w:r>
          </w:p>
          <w:p w14:paraId="78B72260" w14:textId="77777777" w:rsidR="00AB272F" w:rsidRPr="00AB272F" w:rsidRDefault="00AB272F" w:rsidP="00AB272F">
            <w:pPr>
              <w:pStyle w:val="a6"/>
              <w:tabs>
                <w:tab w:val="left" w:pos="6690"/>
              </w:tabs>
              <w:ind w:left="142" w:right="34"/>
              <w:rPr>
                <w:rFonts w:ascii="Times New Roman" w:hAnsi="Times New Roman"/>
                <w:lang w:val="uk-UA"/>
              </w:rPr>
            </w:pPr>
            <w:r>
              <w:rPr>
                <w:rFonts w:ascii="Times New Roman" w:hAnsi="Times New Roman"/>
                <w:lang w:val="uk-UA"/>
              </w:rPr>
              <w:t xml:space="preserve">- </w:t>
            </w:r>
            <w:proofErr w:type="spellStart"/>
            <w:r w:rsidRPr="00AB272F">
              <w:rPr>
                <w:rFonts w:ascii="Times New Roman" w:hAnsi="Times New Roman"/>
              </w:rPr>
              <w:t>поточні</w:t>
            </w:r>
            <w:proofErr w:type="spellEnd"/>
            <w:r w:rsidRPr="00AB272F">
              <w:rPr>
                <w:rFonts w:ascii="Times New Roman" w:hAnsi="Times New Roman"/>
              </w:rPr>
              <w:t xml:space="preserve"> </w:t>
            </w:r>
            <w:proofErr w:type="spellStart"/>
            <w:r w:rsidRPr="00AB272F">
              <w:rPr>
                <w:rFonts w:ascii="Times New Roman" w:hAnsi="Times New Roman"/>
              </w:rPr>
              <w:t>трансферти</w:t>
            </w:r>
            <w:proofErr w:type="spellEnd"/>
            <w:r w:rsidRPr="00AB272F">
              <w:rPr>
                <w:rFonts w:ascii="Times New Roman" w:hAnsi="Times New Roman"/>
              </w:rPr>
              <w:t xml:space="preserve"> </w:t>
            </w:r>
            <w:proofErr w:type="spellStart"/>
            <w:r w:rsidRPr="00AB272F">
              <w:rPr>
                <w:rFonts w:ascii="Times New Roman" w:hAnsi="Times New Roman"/>
              </w:rPr>
              <w:t>місцевим</w:t>
            </w:r>
            <w:proofErr w:type="spellEnd"/>
            <w:r w:rsidRPr="00AB272F">
              <w:rPr>
                <w:rFonts w:ascii="Times New Roman" w:hAnsi="Times New Roman"/>
              </w:rPr>
              <w:t xml:space="preserve"> бюджетам;</w:t>
            </w:r>
            <w:r w:rsidRPr="00AB272F">
              <w:rPr>
                <w:rFonts w:ascii="Times New Roman" w:hAnsi="Times New Roman"/>
                <w:lang w:val="uk-UA"/>
              </w:rPr>
              <w:t xml:space="preserve">  </w:t>
            </w:r>
          </w:p>
          <w:p w14:paraId="24AEC77F" w14:textId="77777777" w:rsidR="00AB272F" w:rsidRPr="00AB272F" w:rsidRDefault="00AB272F" w:rsidP="00AB272F">
            <w:pPr>
              <w:pStyle w:val="a6"/>
              <w:tabs>
                <w:tab w:val="left" w:pos="6690"/>
              </w:tabs>
              <w:ind w:left="0"/>
              <w:rPr>
                <w:rFonts w:ascii="Times New Roman" w:hAnsi="Times New Roman"/>
                <w:sz w:val="24"/>
                <w:szCs w:val="24"/>
                <w:lang w:val="uk-UA"/>
              </w:rPr>
            </w:pPr>
            <w:r>
              <w:rPr>
                <w:rFonts w:ascii="Times New Roman" w:hAnsi="Times New Roman"/>
                <w:sz w:val="24"/>
                <w:szCs w:val="24"/>
                <w:lang w:val="uk-UA"/>
              </w:rPr>
              <w:t xml:space="preserve">- </w:t>
            </w:r>
            <w:r w:rsidRPr="00AB272F">
              <w:rPr>
                <w:rFonts w:ascii="Times New Roman" w:hAnsi="Times New Roman"/>
                <w:sz w:val="24"/>
                <w:szCs w:val="24"/>
                <w:lang w:val="uk-UA"/>
              </w:rPr>
              <w:t>на оплату праці працівників установи відповідно до встановлених законодавством України умов оплати праці та розміру мінімальної заробітної плати;</w:t>
            </w:r>
          </w:p>
          <w:p w14:paraId="6028081C" w14:textId="77777777" w:rsidR="00AB272F" w:rsidRDefault="00AB272F" w:rsidP="00AB272F">
            <w:pPr>
              <w:pStyle w:val="a6"/>
              <w:tabs>
                <w:tab w:val="left" w:pos="6690"/>
              </w:tabs>
              <w:ind w:left="0"/>
              <w:rPr>
                <w:rFonts w:ascii="Times New Roman" w:hAnsi="Times New Roman"/>
                <w:sz w:val="24"/>
                <w:szCs w:val="24"/>
                <w:lang w:val="uk-UA"/>
              </w:rPr>
            </w:pPr>
            <w:r w:rsidRPr="00AB272F">
              <w:rPr>
                <w:rFonts w:ascii="Times New Roman" w:hAnsi="Times New Roman"/>
                <w:sz w:val="24"/>
                <w:szCs w:val="24"/>
                <w:lang w:val="uk-UA"/>
              </w:rPr>
              <w:t>- на проведення розрахунків за енергоносії, комунальні послуги та послуги зв’язку, які споживаються установою.</w:t>
            </w:r>
            <w:r>
              <w:rPr>
                <w:rFonts w:ascii="Times New Roman" w:hAnsi="Times New Roman"/>
                <w:sz w:val="24"/>
                <w:szCs w:val="24"/>
                <w:lang w:val="uk-UA"/>
              </w:rPr>
              <w:t>;</w:t>
            </w:r>
          </w:p>
          <w:p w14:paraId="7ACC041E" w14:textId="77777777" w:rsidR="00AB272F" w:rsidRPr="00AB272F" w:rsidRDefault="00AB272F" w:rsidP="00AB272F">
            <w:pPr>
              <w:pStyle w:val="a6"/>
              <w:tabs>
                <w:tab w:val="left" w:pos="6690"/>
              </w:tabs>
              <w:ind w:left="0"/>
              <w:rPr>
                <w:rFonts w:ascii="Times New Roman" w:hAnsi="Times New Roman"/>
                <w:sz w:val="24"/>
                <w:szCs w:val="24"/>
                <w:lang w:val="uk-UA"/>
              </w:rPr>
            </w:pPr>
            <w:r w:rsidRPr="00AB272F">
              <w:rPr>
                <w:rFonts w:ascii="Times New Roman" w:hAnsi="Times New Roman"/>
                <w:lang w:val="uk-UA"/>
              </w:rPr>
              <w:t xml:space="preserve">- </w:t>
            </w:r>
            <w:proofErr w:type="spellStart"/>
            <w:r w:rsidRPr="00AB272F">
              <w:rPr>
                <w:rFonts w:ascii="Times New Roman" w:hAnsi="Times New Roman"/>
              </w:rPr>
              <w:t>підтримка</w:t>
            </w:r>
            <w:proofErr w:type="spellEnd"/>
            <w:r w:rsidRPr="00AB272F">
              <w:rPr>
                <w:rFonts w:ascii="Times New Roman" w:hAnsi="Times New Roman"/>
              </w:rPr>
              <w:t xml:space="preserve"> </w:t>
            </w:r>
            <w:proofErr w:type="spellStart"/>
            <w:r w:rsidRPr="00AB272F">
              <w:rPr>
                <w:rFonts w:ascii="Times New Roman" w:hAnsi="Times New Roman"/>
              </w:rPr>
              <w:t>внутрішньо</w:t>
            </w:r>
            <w:proofErr w:type="spellEnd"/>
            <w:r w:rsidRPr="00AB272F">
              <w:rPr>
                <w:rFonts w:ascii="Times New Roman" w:hAnsi="Times New Roman"/>
              </w:rPr>
              <w:t xml:space="preserve"> </w:t>
            </w:r>
            <w:proofErr w:type="spellStart"/>
            <w:r w:rsidRPr="00AB272F">
              <w:rPr>
                <w:rFonts w:ascii="Times New Roman" w:hAnsi="Times New Roman"/>
              </w:rPr>
              <w:t>переміщених</w:t>
            </w:r>
            <w:proofErr w:type="spellEnd"/>
            <w:r w:rsidRPr="00AB272F">
              <w:rPr>
                <w:rFonts w:ascii="Times New Roman" w:hAnsi="Times New Roman"/>
              </w:rPr>
              <w:t xml:space="preserve"> та/</w:t>
            </w:r>
            <w:proofErr w:type="spellStart"/>
            <w:r w:rsidRPr="00AB272F">
              <w:rPr>
                <w:rFonts w:ascii="Times New Roman" w:hAnsi="Times New Roman"/>
              </w:rPr>
              <w:t>або</w:t>
            </w:r>
            <w:proofErr w:type="spellEnd"/>
            <w:r w:rsidRPr="00AB272F">
              <w:rPr>
                <w:rFonts w:ascii="Times New Roman" w:hAnsi="Times New Roman"/>
              </w:rPr>
              <w:t xml:space="preserve"> </w:t>
            </w:r>
            <w:proofErr w:type="spellStart"/>
            <w:r w:rsidRPr="00AB272F">
              <w:rPr>
                <w:rFonts w:ascii="Times New Roman" w:hAnsi="Times New Roman"/>
              </w:rPr>
              <w:t>евакуйованих</w:t>
            </w:r>
            <w:proofErr w:type="spellEnd"/>
            <w:r w:rsidRPr="00AB272F">
              <w:rPr>
                <w:rFonts w:ascii="Times New Roman" w:hAnsi="Times New Roman"/>
              </w:rPr>
              <w:t xml:space="preserve"> </w:t>
            </w:r>
            <w:proofErr w:type="spellStart"/>
            <w:r w:rsidRPr="00AB272F">
              <w:rPr>
                <w:rFonts w:ascii="Times New Roman" w:hAnsi="Times New Roman"/>
              </w:rPr>
              <w:t>осіб</w:t>
            </w:r>
            <w:proofErr w:type="spellEnd"/>
            <w:r w:rsidRPr="00AB272F">
              <w:rPr>
                <w:rFonts w:ascii="Times New Roman" w:hAnsi="Times New Roman"/>
              </w:rPr>
              <w:t>;</w:t>
            </w:r>
          </w:p>
          <w:p w14:paraId="7FC6ECF4" w14:textId="77777777" w:rsidR="00AB272F" w:rsidRPr="00AB272F" w:rsidRDefault="00AB272F" w:rsidP="00AB272F">
            <w:pPr>
              <w:pStyle w:val="a6"/>
              <w:tabs>
                <w:tab w:val="left" w:pos="6690"/>
              </w:tabs>
              <w:ind w:left="0" w:firstLine="284"/>
              <w:rPr>
                <w:rStyle w:val="aa"/>
                <w:rFonts w:ascii="Times New Roman" w:hAnsi="Times New Roman"/>
                <w:b w:val="0"/>
                <w:bCs w:val="0"/>
                <w:sz w:val="24"/>
                <w:szCs w:val="24"/>
                <w:lang w:val="uk-UA" w:eastAsia="ar-SA"/>
              </w:rPr>
            </w:pPr>
          </w:p>
        </w:tc>
        <w:tc>
          <w:tcPr>
            <w:tcW w:w="1759" w:type="dxa"/>
          </w:tcPr>
          <w:p w14:paraId="0D7D48CD" w14:textId="77777777" w:rsidR="00AB272F" w:rsidRPr="00AB272F" w:rsidRDefault="00AB272F" w:rsidP="00AB272F">
            <w:pPr>
              <w:rPr>
                <w:rFonts w:ascii="Times New Roman" w:hAnsi="Times New Roman" w:cs="Times New Roman"/>
              </w:rPr>
            </w:pPr>
            <w:r w:rsidRPr="00AB272F">
              <w:rPr>
                <w:rFonts w:ascii="Times New Roman" w:hAnsi="Times New Roman" w:cs="Times New Roman"/>
                <w:lang w:val="uk-UA"/>
              </w:rPr>
              <w:t>Розпорядники бюджетних коштів</w:t>
            </w:r>
          </w:p>
        </w:tc>
        <w:tc>
          <w:tcPr>
            <w:tcW w:w="1352" w:type="dxa"/>
          </w:tcPr>
          <w:p w14:paraId="1A5E9334" w14:textId="77777777" w:rsidR="00AB272F" w:rsidRPr="00122A74" w:rsidRDefault="00AB272F" w:rsidP="00AB272F">
            <w:pPr>
              <w:rPr>
                <w:lang w:val="uk-UA"/>
              </w:rPr>
            </w:pPr>
            <w:r w:rsidRPr="0012605F">
              <w:rPr>
                <w:rFonts w:ascii="Times New Roman" w:eastAsia="Times New Roman" w:hAnsi="Times New Roman" w:cs="Times New Roman"/>
                <w:kern w:val="0"/>
                <w:sz w:val="24"/>
                <w:szCs w:val="24"/>
                <w:lang w:val="uk-UA" w:eastAsia="ru-RU"/>
              </w:rPr>
              <w:t>Протягом року</w:t>
            </w:r>
          </w:p>
        </w:tc>
      </w:tr>
      <w:tr w:rsidR="00AB272F" w:rsidRPr="00122A74" w14:paraId="29BCC3FB" w14:textId="77777777" w:rsidTr="00CB26B7">
        <w:trPr>
          <w:trHeight w:val="84"/>
        </w:trPr>
        <w:tc>
          <w:tcPr>
            <w:tcW w:w="7275" w:type="dxa"/>
          </w:tcPr>
          <w:p w14:paraId="2FDDFAC3" w14:textId="77777777" w:rsidR="00AB272F" w:rsidRPr="00AB272F" w:rsidRDefault="00AB272F" w:rsidP="00AB272F">
            <w:pPr>
              <w:tabs>
                <w:tab w:val="left" w:pos="6690"/>
              </w:tabs>
              <w:rPr>
                <w:rFonts w:ascii="Times New Roman" w:eastAsia="Calibri" w:hAnsi="Times New Roman" w:cs="Times New Roman"/>
                <w:b/>
                <w:sz w:val="24"/>
                <w:szCs w:val="24"/>
                <w:lang w:val="uk-UA" w:eastAsia="ar-SA"/>
              </w:rPr>
            </w:pPr>
            <w:r w:rsidRPr="00AB272F">
              <w:rPr>
                <w:rStyle w:val="aa"/>
                <w:rFonts w:ascii="Times New Roman" w:hAnsi="Times New Roman" w:cs="Times New Roman"/>
                <w:b w:val="0"/>
                <w:sz w:val="24"/>
                <w:szCs w:val="24"/>
                <w:lang w:val="uk-UA"/>
              </w:rPr>
              <w:t>Запобігати порушенням, що призводять до втрат фінансових ресурсів і майна та встановити контроль за ефективним, результативним, цільовим  і економним використанням бюджетних коштів.</w:t>
            </w:r>
          </w:p>
        </w:tc>
        <w:tc>
          <w:tcPr>
            <w:tcW w:w="1759" w:type="dxa"/>
          </w:tcPr>
          <w:p w14:paraId="71E9D551" w14:textId="77777777" w:rsidR="00AB272F" w:rsidRPr="00AB272F" w:rsidRDefault="00AB272F" w:rsidP="00AB272F">
            <w:pPr>
              <w:rPr>
                <w:rFonts w:ascii="Times New Roman" w:hAnsi="Times New Roman" w:cs="Times New Roman"/>
              </w:rPr>
            </w:pPr>
            <w:r w:rsidRPr="00AB272F">
              <w:rPr>
                <w:rFonts w:ascii="Times New Roman" w:hAnsi="Times New Roman" w:cs="Times New Roman"/>
                <w:lang w:val="uk-UA"/>
              </w:rPr>
              <w:t>Розпорядники бюджетних коштів</w:t>
            </w:r>
          </w:p>
        </w:tc>
        <w:tc>
          <w:tcPr>
            <w:tcW w:w="1352" w:type="dxa"/>
          </w:tcPr>
          <w:p w14:paraId="32A97365" w14:textId="77777777" w:rsidR="00AB272F" w:rsidRPr="00122A74" w:rsidRDefault="00AB272F" w:rsidP="00AB272F">
            <w:pPr>
              <w:rPr>
                <w:lang w:val="uk-UA"/>
              </w:rPr>
            </w:pPr>
            <w:r w:rsidRPr="0012605F">
              <w:rPr>
                <w:rFonts w:ascii="Times New Roman" w:eastAsia="Times New Roman" w:hAnsi="Times New Roman" w:cs="Times New Roman"/>
                <w:kern w:val="0"/>
                <w:sz w:val="24"/>
                <w:szCs w:val="24"/>
                <w:lang w:val="uk-UA" w:eastAsia="ru-RU"/>
              </w:rPr>
              <w:t>Протягом року</w:t>
            </w:r>
          </w:p>
        </w:tc>
      </w:tr>
      <w:tr w:rsidR="00AB272F" w:rsidRPr="00122A74" w14:paraId="42E0B4F1" w14:textId="77777777" w:rsidTr="00CB26B7">
        <w:trPr>
          <w:trHeight w:val="484"/>
        </w:trPr>
        <w:tc>
          <w:tcPr>
            <w:tcW w:w="7275" w:type="dxa"/>
          </w:tcPr>
          <w:p w14:paraId="49B7494D" w14:textId="77777777" w:rsidR="00AB272F" w:rsidRPr="00AB272F" w:rsidRDefault="00AB272F" w:rsidP="00AB272F">
            <w:pPr>
              <w:tabs>
                <w:tab w:val="left" w:pos="6690"/>
              </w:tabs>
              <w:rPr>
                <w:rStyle w:val="aa"/>
                <w:rFonts w:ascii="Times New Roman" w:eastAsia="Calibri" w:hAnsi="Times New Roman" w:cs="Times New Roman"/>
                <w:b w:val="0"/>
                <w:bCs w:val="0"/>
                <w:sz w:val="24"/>
                <w:szCs w:val="24"/>
                <w:lang w:val="uk-UA" w:eastAsia="ar-SA"/>
              </w:rPr>
            </w:pPr>
            <w:r w:rsidRPr="00AB272F">
              <w:rPr>
                <w:rStyle w:val="aa"/>
                <w:rFonts w:ascii="Times New Roman" w:hAnsi="Times New Roman" w:cs="Times New Roman"/>
                <w:b w:val="0"/>
                <w:sz w:val="24"/>
                <w:szCs w:val="24"/>
                <w:lang w:val="uk-UA"/>
              </w:rPr>
              <w:t>Забезпечити дотримання суворої фінансово-бюджетної дисципліни, встановити дієвий внутрішній контроль за повнотою надходжень, взяття бюджетних зобов’язань, використанням бюджетних коштів.</w:t>
            </w:r>
          </w:p>
        </w:tc>
        <w:tc>
          <w:tcPr>
            <w:tcW w:w="1759" w:type="dxa"/>
          </w:tcPr>
          <w:p w14:paraId="1783F600" w14:textId="77777777" w:rsidR="00AB272F" w:rsidRPr="00AB272F" w:rsidRDefault="00AB272F" w:rsidP="00AB272F">
            <w:pPr>
              <w:rPr>
                <w:rFonts w:ascii="Times New Roman" w:hAnsi="Times New Roman" w:cs="Times New Roman"/>
              </w:rPr>
            </w:pPr>
            <w:r w:rsidRPr="00AB272F">
              <w:rPr>
                <w:rFonts w:ascii="Times New Roman" w:hAnsi="Times New Roman" w:cs="Times New Roman"/>
                <w:lang w:val="uk-UA"/>
              </w:rPr>
              <w:t>Розпорядники бюджетних коштів</w:t>
            </w:r>
          </w:p>
        </w:tc>
        <w:tc>
          <w:tcPr>
            <w:tcW w:w="1352" w:type="dxa"/>
          </w:tcPr>
          <w:p w14:paraId="3C812E79" w14:textId="77777777" w:rsidR="00AB272F" w:rsidRPr="00122A74" w:rsidRDefault="00AB272F" w:rsidP="00AB272F">
            <w:pPr>
              <w:rPr>
                <w:lang w:val="uk-UA"/>
              </w:rPr>
            </w:pPr>
            <w:r w:rsidRPr="0012605F">
              <w:rPr>
                <w:rFonts w:ascii="Times New Roman" w:eastAsia="Times New Roman" w:hAnsi="Times New Roman" w:cs="Times New Roman"/>
                <w:kern w:val="0"/>
                <w:sz w:val="24"/>
                <w:szCs w:val="24"/>
                <w:lang w:val="uk-UA" w:eastAsia="ru-RU"/>
              </w:rPr>
              <w:t>Протягом року</w:t>
            </w:r>
          </w:p>
        </w:tc>
      </w:tr>
    </w:tbl>
    <w:p w14:paraId="418A6B5A" w14:textId="77777777" w:rsidR="00D655A5" w:rsidRPr="00122A74" w:rsidRDefault="00D655A5" w:rsidP="003C316E">
      <w:pPr>
        <w:pStyle w:val="Standard"/>
        <w:spacing w:line="360" w:lineRule="auto"/>
        <w:jc w:val="center"/>
        <w:rPr>
          <w:b/>
          <w:sz w:val="24"/>
          <w:szCs w:val="24"/>
          <w:lang w:val="uk-UA"/>
        </w:rPr>
      </w:pPr>
    </w:p>
    <w:p w14:paraId="76452173" w14:textId="77777777" w:rsidR="00D655A5" w:rsidRPr="00122A74" w:rsidRDefault="00D655A5" w:rsidP="003C316E">
      <w:pPr>
        <w:pStyle w:val="Standard"/>
        <w:spacing w:line="360" w:lineRule="auto"/>
        <w:jc w:val="center"/>
        <w:rPr>
          <w:b/>
          <w:sz w:val="24"/>
          <w:szCs w:val="24"/>
          <w:lang w:val="uk-UA"/>
        </w:rPr>
      </w:pPr>
    </w:p>
    <w:p w14:paraId="55213D1A" w14:textId="77777777" w:rsidR="00D655A5" w:rsidRDefault="004F0097" w:rsidP="00A926AE">
      <w:pPr>
        <w:pStyle w:val="Standard"/>
        <w:spacing w:line="360" w:lineRule="auto"/>
        <w:ind w:hanging="284"/>
        <w:rPr>
          <w:b/>
          <w:sz w:val="24"/>
          <w:szCs w:val="24"/>
          <w:lang w:val="uk-UA"/>
        </w:rPr>
      </w:pPr>
      <w:r>
        <w:rPr>
          <w:b/>
          <w:sz w:val="24"/>
          <w:szCs w:val="24"/>
          <w:lang w:val="uk-UA"/>
        </w:rPr>
        <w:t>Секретар ради                                                                                        Наталія ПРОКОПЧУК</w:t>
      </w:r>
      <w:bookmarkEnd w:id="0"/>
    </w:p>
    <w:sectPr w:rsidR="00D655A5" w:rsidSect="00FB7519">
      <w:pgSz w:w="11906" w:h="16838"/>
      <w:pgMar w:top="567" w:right="420" w:bottom="686" w:left="907"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imes New Roman CYR">
    <w:altName w:val="Times New Roman"/>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73FD0"/>
    <w:multiLevelType w:val="multilevel"/>
    <w:tmpl w:val="884C5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620239"/>
    <w:multiLevelType w:val="multilevel"/>
    <w:tmpl w:val="C7105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86819"/>
    <w:multiLevelType w:val="multilevel"/>
    <w:tmpl w:val="BBB6E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1D7A57"/>
    <w:multiLevelType w:val="hybridMultilevel"/>
    <w:tmpl w:val="293ADAE4"/>
    <w:lvl w:ilvl="0" w:tplc="1C4837AC">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F77FF7"/>
    <w:multiLevelType w:val="hybridMultilevel"/>
    <w:tmpl w:val="EBD877C6"/>
    <w:lvl w:ilvl="0" w:tplc="CE007F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C42638"/>
    <w:multiLevelType w:val="multilevel"/>
    <w:tmpl w:val="E9AA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FA62E6"/>
    <w:multiLevelType w:val="multilevel"/>
    <w:tmpl w:val="B7C22898"/>
    <w:lvl w:ilvl="0">
      <w:start w:val="1"/>
      <w:numFmt w:val="decimal"/>
      <w:lvlText w:val="%1."/>
      <w:lvlJc w:val="left"/>
      <w:pPr>
        <w:ind w:left="502"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A1A2583"/>
    <w:multiLevelType w:val="multilevel"/>
    <w:tmpl w:val="B2ECBA32"/>
    <w:styleLink w:val="WWNum14"/>
    <w:lvl w:ilvl="0">
      <w:start w:val="6"/>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462367B9"/>
    <w:multiLevelType w:val="multilevel"/>
    <w:tmpl w:val="D87E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6F6587"/>
    <w:multiLevelType w:val="multilevel"/>
    <w:tmpl w:val="67AEEA92"/>
    <w:lvl w:ilvl="0">
      <w:start w:val="8"/>
      <w:numFmt w:val="decimal"/>
      <w:lvlText w:val="%1."/>
      <w:lvlJc w:val="left"/>
      <w:pPr>
        <w:ind w:left="502" w:hanging="360"/>
      </w:pPr>
      <w:rPr>
        <w:rFonts w:ascii="Times New Roman" w:hAnsi="Times New Roman"/>
        <w:sz w:val="24"/>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15:restartNumberingAfterBreak="0">
    <w:nsid w:val="4B1A6A35"/>
    <w:multiLevelType w:val="multilevel"/>
    <w:tmpl w:val="8B1ADB52"/>
    <w:lvl w:ilvl="0">
      <w:numFmt w:val="bullet"/>
      <w:lvlText w:val="-"/>
      <w:lvlJc w:val="left"/>
      <w:pPr>
        <w:ind w:left="502" w:hanging="360"/>
      </w:pPr>
      <w:rPr>
        <w:rFonts w:ascii="Times New Roman" w:eastAsia="Times New Roman" w:hAnsi="Times New Roman" w:cs="Times New Roman"/>
        <w:sz w:val="24"/>
      </w:rPr>
    </w:lvl>
    <w:lvl w:ilvl="1">
      <w:numFmt w:val="bullet"/>
      <w:lvlText w:val="o"/>
      <w:lvlJc w:val="left"/>
      <w:pPr>
        <w:ind w:left="1222" w:hanging="360"/>
      </w:pPr>
      <w:rPr>
        <w:rFonts w:ascii="Courier New" w:hAnsi="Courier New" w:cs="Courier New"/>
      </w:rPr>
    </w:lvl>
    <w:lvl w:ilvl="2">
      <w:numFmt w:val="bullet"/>
      <w:lvlText w:val=""/>
      <w:lvlJc w:val="left"/>
      <w:pPr>
        <w:ind w:left="1942" w:hanging="360"/>
      </w:pPr>
      <w:rPr>
        <w:rFonts w:ascii="Wingdings" w:hAnsi="Wingdings"/>
      </w:rPr>
    </w:lvl>
    <w:lvl w:ilvl="3">
      <w:numFmt w:val="bullet"/>
      <w:lvlText w:val=""/>
      <w:lvlJc w:val="left"/>
      <w:pPr>
        <w:ind w:left="2662" w:hanging="360"/>
      </w:pPr>
      <w:rPr>
        <w:rFonts w:ascii="Symbol" w:hAnsi="Symbol"/>
      </w:rPr>
    </w:lvl>
    <w:lvl w:ilvl="4">
      <w:numFmt w:val="bullet"/>
      <w:lvlText w:val="o"/>
      <w:lvlJc w:val="left"/>
      <w:pPr>
        <w:ind w:left="3382" w:hanging="360"/>
      </w:pPr>
      <w:rPr>
        <w:rFonts w:ascii="Courier New" w:hAnsi="Courier New" w:cs="Courier New"/>
      </w:rPr>
    </w:lvl>
    <w:lvl w:ilvl="5">
      <w:numFmt w:val="bullet"/>
      <w:lvlText w:val=""/>
      <w:lvlJc w:val="left"/>
      <w:pPr>
        <w:ind w:left="4102" w:hanging="360"/>
      </w:pPr>
      <w:rPr>
        <w:rFonts w:ascii="Wingdings" w:hAnsi="Wingdings"/>
      </w:rPr>
    </w:lvl>
    <w:lvl w:ilvl="6">
      <w:numFmt w:val="bullet"/>
      <w:lvlText w:val=""/>
      <w:lvlJc w:val="left"/>
      <w:pPr>
        <w:ind w:left="4822" w:hanging="360"/>
      </w:pPr>
      <w:rPr>
        <w:rFonts w:ascii="Symbol" w:hAnsi="Symbol"/>
      </w:rPr>
    </w:lvl>
    <w:lvl w:ilvl="7">
      <w:numFmt w:val="bullet"/>
      <w:lvlText w:val="o"/>
      <w:lvlJc w:val="left"/>
      <w:pPr>
        <w:ind w:left="5542" w:hanging="360"/>
      </w:pPr>
      <w:rPr>
        <w:rFonts w:ascii="Courier New" w:hAnsi="Courier New" w:cs="Courier New"/>
      </w:rPr>
    </w:lvl>
    <w:lvl w:ilvl="8">
      <w:numFmt w:val="bullet"/>
      <w:lvlText w:val=""/>
      <w:lvlJc w:val="left"/>
      <w:pPr>
        <w:ind w:left="6262" w:hanging="360"/>
      </w:pPr>
      <w:rPr>
        <w:rFonts w:ascii="Wingdings" w:hAnsi="Wingdings"/>
      </w:rPr>
    </w:lvl>
  </w:abstractNum>
  <w:abstractNum w:abstractNumId="11" w15:restartNumberingAfterBreak="0">
    <w:nsid w:val="4BAE0C8D"/>
    <w:multiLevelType w:val="multilevel"/>
    <w:tmpl w:val="61FC98B4"/>
    <w:lvl w:ilvl="0">
      <w:numFmt w:val="bullet"/>
      <w:lvlText w:val=""/>
      <w:lvlJc w:val="left"/>
      <w:pPr>
        <w:ind w:left="644"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E207A17"/>
    <w:multiLevelType w:val="multilevel"/>
    <w:tmpl w:val="54769AAE"/>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15:restartNumberingAfterBreak="0">
    <w:nsid w:val="4FDA2BFF"/>
    <w:multiLevelType w:val="multilevel"/>
    <w:tmpl w:val="3528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2640F3"/>
    <w:multiLevelType w:val="hybridMultilevel"/>
    <w:tmpl w:val="293ADAE4"/>
    <w:lvl w:ilvl="0" w:tplc="1C4837AC">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7"/>
  </w:num>
  <w:num w:numId="3">
    <w:abstractNumId w:val="6"/>
  </w:num>
  <w:num w:numId="4">
    <w:abstractNumId w:val="10"/>
  </w:num>
  <w:num w:numId="5">
    <w:abstractNumId w:val="11"/>
  </w:num>
  <w:num w:numId="6">
    <w:abstractNumId w:val="14"/>
  </w:num>
  <w:num w:numId="7">
    <w:abstractNumId w:val="9"/>
  </w:num>
  <w:num w:numId="8">
    <w:abstractNumId w:val="3"/>
  </w:num>
  <w:num w:numId="9">
    <w:abstractNumId w:val="13"/>
  </w:num>
  <w:num w:numId="10">
    <w:abstractNumId w:val="2"/>
  </w:num>
  <w:num w:numId="11">
    <w:abstractNumId w:val="5"/>
  </w:num>
  <w:num w:numId="12">
    <w:abstractNumId w:val="1"/>
  </w:num>
  <w:num w:numId="13">
    <w:abstractNumId w:val="8"/>
  </w:num>
  <w:num w:numId="14">
    <w:abstractNumId w:val="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02C4"/>
    <w:rsid w:val="00055910"/>
    <w:rsid w:val="00091762"/>
    <w:rsid w:val="00122A74"/>
    <w:rsid w:val="0012605F"/>
    <w:rsid w:val="001306CC"/>
    <w:rsid w:val="002777C3"/>
    <w:rsid w:val="003C316E"/>
    <w:rsid w:val="003E6FA2"/>
    <w:rsid w:val="004402C4"/>
    <w:rsid w:val="00477177"/>
    <w:rsid w:val="004F0097"/>
    <w:rsid w:val="00804CF4"/>
    <w:rsid w:val="00822898"/>
    <w:rsid w:val="008E50D3"/>
    <w:rsid w:val="00A926AE"/>
    <w:rsid w:val="00AB272F"/>
    <w:rsid w:val="00CB26B7"/>
    <w:rsid w:val="00CD155B"/>
    <w:rsid w:val="00D655A5"/>
    <w:rsid w:val="00DE51C2"/>
    <w:rsid w:val="00FB7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760F"/>
  <w15:docId w15:val="{9CD0FC0D-54DE-4DE8-A73F-8410F65DD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C316E"/>
    <w:pPr>
      <w:widowControl w:val="0"/>
      <w:suppressAutoHyphens/>
      <w:autoSpaceDN w:val="0"/>
      <w:textAlignment w:val="baseline"/>
    </w:pPr>
    <w:rPr>
      <w:rFonts w:ascii="Calibri" w:eastAsia="SimSun" w:hAnsi="Calibri" w:cs="Calibri"/>
      <w:kern w:val="3"/>
    </w:rPr>
  </w:style>
  <w:style w:type="paragraph" w:styleId="3">
    <w:name w:val="heading 3"/>
    <w:basedOn w:val="a"/>
    <w:next w:val="a"/>
    <w:link w:val="30"/>
    <w:uiPriority w:val="9"/>
    <w:unhideWhenUsed/>
    <w:qFormat/>
    <w:rsid w:val="00091762"/>
    <w:pPr>
      <w:keepNext/>
      <w:spacing w:before="240" w:after="60"/>
      <w:outlineLvl w:val="2"/>
    </w:pPr>
    <w:rPr>
      <w:rFonts w:ascii="Cambria" w:eastAsia="Times New Roman"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91762"/>
    <w:rPr>
      <w:rFonts w:ascii="Cambria" w:eastAsia="Times New Roman" w:hAnsi="Cambria" w:cs="Times New Roman"/>
      <w:b/>
      <w:bCs/>
      <w:sz w:val="26"/>
      <w:szCs w:val="26"/>
      <w:lang w:val="uk-UA" w:eastAsia="ru-RU"/>
    </w:rPr>
  </w:style>
  <w:style w:type="paragraph" w:styleId="a3">
    <w:name w:val="Title"/>
    <w:basedOn w:val="a"/>
    <w:link w:val="a4"/>
    <w:qFormat/>
    <w:rsid w:val="00091762"/>
    <w:pPr>
      <w:jc w:val="center"/>
    </w:pPr>
    <w:rPr>
      <w:rFonts w:ascii="Times New Roman" w:eastAsia="Times New Roman" w:hAnsi="Times New Roman" w:cs="Times New Roman"/>
      <w:b/>
      <w:sz w:val="32"/>
    </w:rPr>
  </w:style>
  <w:style w:type="character" w:customStyle="1" w:styleId="a4">
    <w:name w:val="Заголовок Знак"/>
    <w:basedOn w:val="a0"/>
    <w:link w:val="a3"/>
    <w:rsid w:val="00091762"/>
    <w:rPr>
      <w:rFonts w:ascii="Times New Roman" w:eastAsia="Times New Roman" w:hAnsi="Times New Roman" w:cs="Times New Roman"/>
      <w:b/>
      <w:sz w:val="32"/>
      <w:szCs w:val="20"/>
      <w:lang w:val="uk-UA" w:eastAsia="ru-RU"/>
    </w:rPr>
  </w:style>
  <w:style w:type="paragraph" w:styleId="a5">
    <w:name w:val="No Spacing"/>
    <w:uiPriority w:val="1"/>
    <w:qFormat/>
    <w:rsid w:val="00091762"/>
    <w:pPr>
      <w:spacing w:after="0" w:line="240" w:lineRule="auto"/>
    </w:pPr>
    <w:rPr>
      <w:rFonts w:ascii="Times New Roman CYR" w:eastAsia="Times New Roman" w:hAnsi="Times New Roman CYR" w:cs="Times New Roman"/>
      <w:sz w:val="20"/>
      <w:szCs w:val="20"/>
      <w:lang w:val="uk-UA" w:eastAsia="ru-RU"/>
    </w:rPr>
  </w:style>
  <w:style w:type="paragraph" w:styleId="a6">
    <w:name w:val="List Paragraph"/>
    <w:basedOn w:val="a"/>
    <w:qFormat/>
    <w:rsid w:val="00091762"/>
    <w:pPr>
      <w:ind w:left="720"/>
      <w:contextualSpacing/>
    </w:pPr>
    <w:rPr>
      <w:rFonts w:eastAsia="Times New Roman" w:cs="Times New Roman"/>
    </w:rPr>
  </w:style>
  <w:style w:type="paragraph" w:customStyle="1" w:styleId="Standard">
    <w:name w:val="Standard"/>
    <w:rsid w:val="003C316E"/>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numbering" w:customStyle="1" w:styleId="WWNum2">
    <w:name w:val="WWNum2"/>
    <w:basedOn w:val="a2"/>
    <w:rsid w:val="003C316E"/>
    <w:pPr>
      <w:numPr>
        <w:numId w:val="1"/>
      </w:numPr>
    </w:pPr>
  </w:style>
  <w:style w:type="numbering" w:customStyle="1" w:styleId="WWNum14">
    <w:name w:val="WWNum14"/>
    <w:basedOn w:val="a2"/>
    <w:rsid w:val="003C316E"/>
    <w:pPr>
      <w:numPr>
        <w:numId w:val="2"/>
      </w:numPr>
    </w:pPr>
  </w:style>
  <w:style w:type="paragraph" w:styleId="a7">
    <w:name w:val="Normal (Web)"/>
    <w:basedOn w:val="a"/>
    <w:uiPriority w:val="99"/>
    <w:unhideWhenUsed/>
    <w:rsid w:val="0012605F"/>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paragraph" w:customStyle="1" w:styleId="default">
    <w:name w:val="default"/>
    <w:basedOn w:val="a"/>
    <w:rsid w:val="0012605F"/>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table" w:styleId="a8">
    <w:name w:val="Table Grid"/>
    <w:basedOn w:val="a1"/>
    <w:uiPriority w:val="59"/>
    <w:rsid w:val="001306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a"/>
    <w:basedOn w:val="a0"/>
    <w:rsid w:val="00122A74"/>
  </w:style>
  <w:style w:type="character" w:styleId="aa">
    <w:name w:val="Strong"/>
    <w:basedOn w:val="a0"/>
    <w:qFormat/>
    <w:rsid w:val="00AB27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222127">
      <w:bodyDiv w:val="1"/>
      <w:marLeft w:val="0"/>
      <w:marRight w:val="0"/>
      <w:marTop w:val="0"/>
      <w:marBottom w:val="0"/>
      <w:divBdr>
        <w:top w:val="none" w:sz="0" w:space="0" w:color="auto"/>
        <w:left w:val="none" w:sz="0" w:space="0" w:color="auto"/>
        <w:bottom w:val="none" w:sz="0" w:space="0" w:color="auto"/>
        <w:right w:val="none" w:sz="0" w:space="0" w:color="auto"/>
      </w:divBdr>
    </w:div>
    <w:div w:id="282470032">
      <w:bodyDiv w:val="1"/>
      <w:marLeft w:val="0"/>
      <w:marRight w:val="0"/>
      <w:marTop w:val="0"/>
      <w:marBottom w:val="0"/>
      <w:divBdr>
        <w:top w:val="none" w:sz="0" w:space="0" w:color="auto"/>
        <w:left w:val="none" w:sz="0" w:space="0" w:color="auto"/>
        <w:bottom w:val="none" w:sz="0" w:space="0" w:color="auto"/>
        <w:right w:val="none" w:sz="0" w:space="0" w:color="auto"/>
      </w:divBdr>
      <w:divsChild>
        <w:div w:id="551770526">
          <w:marLeft w:val="0"/>
          <w:marRight w:val="0"/>
          <w:marTop w:val="0"/>
          <w:marBottom w:val="0"/>
          <w:divBdr>
            <w:top w:val="none" w:sz="0" w:space="0" w:color="auto"/>
            <w:left w:val="none" w:sz="0" w:space="0" w:color="auto"/>
            <w:bottom w:val="none" w:sz="0" w:space="0" w:color="auto"/>
            <w:right w:val="none" w:sz="0" w:space="0" w:color="auto"/>
          </w:divBdr>
        </w:div>
      </w:divsChild>
    </w:div>
    <w:div w:id="74923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1</Pages>
  <Words>6376</Words>
  <Characters>3635</Characters>
  <Application>Microsoft Office Word</Application>
  <DocSecurity>0</DocSecurity>
  <Lines>30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Огородник Наталія Михайлівна</dc:creator>
  <cp:keywords/>
  <dc:description/>
  <cp:lastModifiedBy>Botg972_User02</cp:lastModifiedBy>
  <cp:revision>5</cp:revision>
  <cp:lastPrinted>2022-04-05T06:45:00Z</cp:lastPrinted>
  <dcterms:created xsi:type="dcterms:W3CDTF">2022-04-04T06:31:00Z</dcterms:created>
  <dcterms:modified xsi:type="dcterms:W3CDTF">2022-04-06T14:37:00Z</dcterms:modified>
</cp:coreProperties>
</file>