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2DC2D8" w14:textId="77777777" w:rsidR="00C641C7" w:rsidRDefault="00C641C7" w:rsidP="00C641C7"/>
    <w:p w14:paraId="4A98B60E" w14:textId="77777777" w:rsidR="00C641C7" w:rsidRDefault="00C641C7" w:rsidP="00C641C7">
      <w:pPr>
        <w:jc w:val="right"/>
      </w:pPr>
      <w:r>
        <w:rPr>
          <w:rFonts w:eastAsia="Calibri"/>
          <w:noProof/>
          <w:lang w:val="uk-UA" w:eastAsia="uk-UA"/>
        </w:rPr>
        <w:drawing>
          <wp:anchor distT="0" distB="0" distL="114300" distR="114300" simplePos="0" relativeHeight="251659264" behindDoc="0" locked="0" layoutInCell="1" allowOverlap="1" wp14:anchorId="7F2451DE" wp14:editId="2F65A6EA">
            <wp:simplePos x="0" y="0"/>
            <wp:positionH relativeFrom="margin">
              <wp:align>center</wp:align>
            </wp:positionH>
            <wp:positionV relativeFrom="paragraph">
              <wp:posOffset>-73023</wp:posOffset>
            </wp:positionV>
            <wp:extent cx="455298" cy="682627"/>
            <wp:effectExtent l="0" t="0" r="1902" b="3173"/>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82627"/>
                    </a:xfrm>
                    <a:prstGeom prst="rect">
                      <a:avLst/>
                    </a:prstGeom>
                    <a:noFill/>
                    <a:ln>
                      <a:noFill/>
                      <a:prstDash/>
                    </a:ln>
                  </pic:spPr>
                </pic:pic>
              </a:graphicData>
            </a:graphic>
          </wp:anchor>
        </w:drawing>
      </w:r>
      <w:r>
        <w:t xml:space="preserve"> </w:t>
      </w:r>
    </w:p>
    <w:p w14:paraId="5F8D0BE7" w14:textId="77777777" w:rsidR="00C641C7" w:rsidRDefault="00C641C7" w:rsidP="00C641C7">
      <w:pPr>
        <w:jc w:val="right"/>
      </w:pPr>
    </w:p>
    <w:p w14:paraId="410E8E6F" w14:textId="77777777" w:rsidR="00C641C7" w:rsidRDefault="00C641C7" w:rsidP="00C641C7">
      <w:pPr>
        <w:tabs>
          <w:tab w:val="left" w:pos="900"/>
        </w:tabs>
        <w:ind w:left="720"/>
        <w:jc w:val="right"/>
      </w:pPr>
    </w:p>
    <w:p w14:paraId="667B1948" w14:textId="77777777" w:rsidR="00C641C7" w:rsidRDefault="00C641C7" w:rsidP="00C641C7"/>
    <w:p w14:paraId="1B85BAA5" w14:textId="77777777" w:rsidR="00C641C7" w:rsidRDefault="00C641C7" w:rsidP="00C641C7">
      <w:pPr>
        <w:jc w:val="center"/>
        <w:rPr>
          <w:b/>
          <w:sz w:val="28"/>
          <w:szCs w:val="28"/>
        </w:rPr>
      </w:pPr>
      <w:r>
        <w:rPr>
          <w:b/>
          <w:sz w:val="28"/>
          <w:szCs w:val="28"/>
        </w:rPr>
        <w:t>БУГРИНСЬКА СІЛЬСЬКА РАДА</w:t>
      </w:r>
    </w:p>
    <w:p w14:paraId="74561D76" w14:textId="77777777" w:rsidR="00C641C7" w:rsidRDefault="00C641C7" w:rsidP="00C641C7">
      <w:pPr>
        <w:jc w:val="center"/>
        <w:rPr>
          <w:b/>
          <w:sz w:val="28"/>
          <w:szCs w:val="28"/>
        </w:rPr>
      </w:pPr>
      <w:proofErr w:type="gramStart"/>
      <w:r>
        <w:rPr>
          <w:b/>
          <w:sz w:val="28"/>
          <w:szCs w:val="28"/>
        </w:rPr>
        <w:t>Р</w:t>
      </w:r>
      <w:proofErr w:type="gramEnd"/>
      <w:r>
        <w:rPr>
          <w:b/>
          <w:sz w:val="28"/>
          <w:szCs w:val="28"/>
        </w:rPr>
        <w:t>ІВНЕНСЬКОГО РАЙОНУ  РІВНЕНСЬКОЇ ОБЛАСТІ</w:t>
      </w:r>
    </w:p>
    <w:p w14:paraId="26B529AF" w14:textId="77777777" w:rsidR="00C641C7" w:rsidRDefault="00C641C7" w:rsidP="00C641C7">
      <w:pPr>
        <w:jc w:val="center"/>
      </w:pPr>
      <w:r>
        <w:rPr>
          <w:b/>
          <w:sz w:val="28"/>
          <w:szCs w:val="28"/>
        </w:rPr>
        <w:t xml:space="preserve">(восьмого </w:t>
      </w:r>
      <w:r>
        <w:rPr>
          <w:b/>
          <w:sz w:val="28"/>
          <w:szCs w:val="28"/>
          <w:lang w:val="uk-UA"/>
        </w:rPr>
        <w:t>скликання</w:t>
      </w:r>
      <w:r>
        <w:rPr>
          <w:b/>
          <w:sz w:val="28"/>
          <w:szCs w:val="28"/>
        </w:rPr>
        <w:t>)</w:t>
      </w:r>
    </w:p>
    <w:p w14:paraId="0F0CF51F" w14:textId="77777777" w:rsidR="00C641C7" w:rsidRDefault="00C641C7" w:rsidP="00C641C7">
      <w:pPr>
        <w:jc w:val="center"/>
        <w:rPr>
          <w:b/>
          <w:sz w:val="28"/>
          <w:szCs w:val="28"/>
        </w:rPr>
      </w:pPr>
      <w:r>
        <w:rPr>
          <w:b/>
          <w:sz w:val="28"/>
          <w:szCs w:val="28"/>
        </w:rPr>
        <w:t xml:space="preserve">Р І Ш Е Н </w:t>
      </w:r>
      <w:proofErr w:type="spellStart"/>
      <w:proofErr w:type="gramStart"/>
      <w:r>
        <w:rPr>
          <w:b/>
          <w:sz w:val="28"/>
          <w:szCs w:val="28"/>
        </w:rPr>
        <w:t>Н</w:t>
      </w:r>
      <w:proofErr w:type="spellEnd"/>
      <w:proofErr w:type="gramEnd"/>
      <w:r>
        <w:rPr>
          <w:b/>
          <w:sz w:val="28"/>
          <w:szCs w:val="28"/>
        </w:rPr>
        <w:t xml:space="preserve"> Я</w:t>
      </w:r>
    </w:p>
    <w:p w14:paraId="11814F81" w14:textId="77777777" w:rsidR="0051448F" w:rsidRPr="00243175" w:rsidRDefault="0051448F" w:rsidP="0051448F">
      <w:pPr>
        <w:jc w:val="center"/>
        <w:rPr>
          <w:b/>
          <w:sz w:val="28"/>
          <w:szCs w:val="28"/>
          <w:lang w:val="uk-UA"/>
        </w:rPr>
      </w:pPr>
    </w:p>
    <w:p w14:paraId="0CDDB423" w14:textId="6FE32820" w:rsidR="0051448F" w:rsidRDefault="00A31A3B" w:rsidP="0051448F">
      <w:pPr>
        <w:rPr>
          <w:sz w:val="28"/>
          <w:szCs w:val="28"/>
          <w:lang w:val="uk-UA"/>
        </w:rPr>
      </w:pPr>
      <w:r>
        <w:rPr>
          <w:sz w:val="28"/>
          <w:szCs w:val="28"/>
          <w:lang w:val="uk-UA"/>
        </w:rPr>
        <w:t>08 липня</w:t>
      </w:r>
      <w:r w:rsidR="003A0716">
        <w:rPr>
          <w:sz w:val="28"/>
          <w:szCs w:val="28"/>
          <w:lang w:val="uk-UA"/>
        </w:rPr>
        <w:t xml:space="preserve"> 202</w:t>
      </w:r>
      <w:r w:rsidR="00254C9B">
        <w:rPr>
          <w:sz w:val="28"/>
          <w:szCs w:val="28"/>
          <w:lang w:val="uk-UA"/>
        </w:rPr>
        <w:t>2</w:t>
      </w:r>
      <w:r w:rsidR="003A0716">
        <w:rPr>
          <w:sz w:val="28"/>
          <w:szCs w:val="28"/>
          <w:lang w:val="uk-UA"/>
        </w:rPr>
        <w:t xml:space="preserve"> року</w:t>
      </w:r>
      <w:r w:rsidR="003A0716">
        <w:rPr>
          <w:sz w:val="28"/>
          <w:szCs w:val="28"/>
          <w:lang w:val="uk-UA"/>
        </w:rPr>
        <w:tab/>
      </w:r>
      <w:r w:rsidR="003A0716">
        <w:rPr>
          <w:sz w:val="28"/>
          <w:szCs w:val="28"/>
          <w:lang w:val="uk-UA"/>
        </w:rPr>
        <w:tab/>
      </w:r>
      <w:r w:rsidR="003A0716">
        <w:rPr>
          <w:sz w:val="28"/>
          <w:szCs w:val="28"/>
          <w:lang w:val="uk-UA"/>
        </w:rPr>
        <w:tab/>
      </w:r>
      <w:r w:rsidR="003A0716">
        <w:rPr>
          <w:sz w:val="28"/>
          <w:szCs w:val="28"/>
          <w:lang w:val="uk-UA"/>
        </w:rPr>
        <w:tab/>
      </w:r>
      <w:r w:rsidR="003A0716">
        <w:rPr>
          <w:sz w:val="28"/>
          <w:szCs w:val="28"/>
          <w:lang w:val="uk-UA"/>
        </w:rPr>
        <w:tab/>
      </w:r>
      <w:r w:rsidR="003A0716">
        <w:rPr>
          <w:sz w:val="28"/>
          <w:szCs w:val="28"/>
          <w:lang w:val="uk-UA"/>
        </w:rPr>
        <w:tab/>
      </w:r>
      <w:r w:rsidR="003A0716">
        <w:rPr>
          <w:sz w:val="28"/>
          <w:szCs w:val="28"/>
          <w:lang w:val="uk-UA"/>
        </w:rPr>
        <w:tab/>
      </w:r>
      <w:r w:rsidR="003A0716">
        <w:rPr>
          <w:sz w:val="28"/>
          <w:szCs w:val="28"/>
          <w:lang w:val="uk-UA"/>
        </w:rPr>
        <w:tab/>
      </w:r>
      <w:r w:rsidR="003A0716">
        <w:rPr>
          <w:sz w:val="28"/>
          <w:szCs w:val="28"/>
          <w:lang w:val="uk-UA"/>
        </w:rPr>
        <w:tab/>
        <w:t>№</w:t>
      </w:r>
      <w:r>
        <w:rPr>
          <w:sz w:val="28"/>
          <w:szCs w:val="28"/>
          <w:lang w:val="uk-UA"/>
        </w:rPr>
        <w:t>717</w:t>
      </w:r>
    </w:p>
    <w:p w14:paraId="757B143E" w14:textId="77777777" w:rsidR="003A0716" w:rsidRPr="00243175" w:rsidRDefault="003A0716" w:rsidP="0051448F">
      <w:pPr>
        <w:rPr>
          <w:sz w:val="28"/>
          <w:lang w:val="uk-UA"/>
        </w:rPr>
      </w:pPr>
    </w:p>
    <w:p w14:paraId="305466D3" w14:textId="513D3F4C" w:rsidR="0051448F" w:rsidRPr="00243175" w:rsidRDefault="0051448F" w:rsidP="00A31A3B">
      <w:pPr>
        <w:pStyle w:val="3"/>
        <w:tabs>
          <w:tab w:val="left" w:pos="4536"/>
        </w:tabs>
        <w:ind w:right="4960"/>
        <w:rPr>
          <w:b/>
        </w:rPr>
      </w:pPr>
      <w:r w:rsidRPr="00243175">
        <w:rPr>
          <w:b/>
          <w:szCs w:val="28"/>
        </w:rPr>
        <w:t>П</w:t>
      </w:r>
      <w:r w:rsidRPr="00243175">
        <w:rPr>
          <w:b/>
          <w:color w:val="000000"/>
          <w:szCs w:val="28"/>
        </w:rPr>
        <w:t xml:space="preserve">ро </w:t>
      </w:r>
      <w:r>
        <w:rPr>
          <w:b/>
          <w:color w:val="000000"/>
          <w:szCs w:val="28"/>
        </w:rPr>
        <w:t xml:space="preserve">встановлення </w:t>
      </w:r>
      <w:r w:rsidRPr="0029775B">
        <w:rPr>
          <w:b/>
          <w:szCs w:val="28"/>
        </w:rPr>
        <w:t xml:space="preserve">ставок та пільг із сплати податку на нерухоме майно, відмінне від земельної ділянки </w:t>
      </w:r>
      <w:r>
        <w:rPr>
          <w:b/>
          <w:szCs w:val="28"/>
        </w:rPr>
        <w:t>з</w:t>
      </w:r>
      <w:r w:rsidRPr="0029775B">
        <w:rPr>
          <w:b/>
          <w:szCs w:val="28"/>
        </w:rPr>
        <w:t xml:space="preserve"> </w:t>
      </w:r>
      <w:r w:rsidR="00E8311F">
        <w:rPr>
          <w:b/>
          <w:szCs w:val="28"/>
        </w:rPr>
        <w:t>01. 01.</w:t>
      </w:r>
      <w:r w:rsidR="002F76AF">
        <w:rPr>
          <w:b/>
          <w:szCs w:val="28"/>
        </w:rPr>
        <w:t xml:space="preserve"> </w:t>
      </w:r>
      <w:r w:rsidR="0064536B">
        <w:rPr>
          <w:b/>
          <w:szCs w:val="28"/>
        </w:rPr>
        <w:t>202</w:t>
      </w:r>
      <w:r w:rsidR="00254C9B">
        <w:rPr>
          <w:b/>
          <w:szCs w:val="28"/>
        </w:rPr>
        <w:t>3</w:t>
      </w:r>
      <w:r w:rsidR="00A31A3B">
        <w:rPr>
          <w:b/>
          <w:szCs w:val="28"/>
        </w:rPr>
        <w:t xml:space="preserve"> року</w:t>
      </w:r>
    </w:p>
    <w:p w14:paraId="0BEFE91C" w14:textId="77777777" w:rsidR="00254C9B" w:rsidRDefault="00254C9B" w:rsidP="00254C9B">
      <w:pPr>
        <w:pStyle w:val="a6"/>
        <w:spacing w:before="120" w:after="0"/>
        <w:jc w:val="left"/>
        <w:rPr>
          <w:rFonts w:ascii="Times New Roman" w:hAnsi="Times New Roman"/>
          <w:noProof/>
          <w:sz w:val="24"/>
          <w:szCs w:val="24"/>
          <w:lang w:val="ru-RU"/>
        </w:rPr>
      </w:pPr>
      <w:r>
        <w:rPr>
          <w:rFonts w:ascii="Times New Roman" w:hAnsi="Times New Roman"/>
          <w:b w:val="0"/>
          <w:noProof/>
          <w:sz w:val="24"/>
          <w:szCs w:val="24"/>
          <w:lang w:val="ru-RU"/>
        </w:rPr>
        <w:t xml:space="preserve">Код згідно з КОАТУУ </w:t>
      </w:r>
      <w:r>
        <w:rPr>
          <w:rFonts w:ascii="Times New Roman" w:hAnsi="Times New Roman"/>
          <w:noProof/>
          <w:sz w:val="24"/>
          <w:szCs w:val="24"/>
          <w:u w:val="single"/>
          <w:lang w:val="ru-RU"/>
        </w:rPr>
        <w:t>5621281200</w:t>
      </w:r>
    </w:p>
    <w:p w14:paraId="30F98AC3" w14:textId="77777777" w:rsidR="0051448F" w:rsidRPr="00243175" w:rsidRDefault="0051448F" w:rsidP="0051448F">
      <w:pPr>
        <w:ind w:right="4346"/>
        <w:jc w:val="both"/>
        <w:rPr>
          <w:sz w:val="28"/>
          <w:lang w:val="uk-UA"/>
        </w:rPr>
      </w:pPr>
    </w:p>
    <w:p w14:paraId="704D3A12" w14:textId="07074D08" w:rsidR="0051448F" w:rsidRDefault="0051448F" w:rsidP="0051448F">
      <w:pPr>
        <w:ind w:right="26" w:firstLine="708"/>
        <w:jc w:val="both"/>
        <w:rPr>
          <w:sz w:val="28"/>
          <w:lang w:val="uk-UA"/>
        </w:rPr>
      </w:pPr>
      <w:r w:rsidRPr="00BE0579">
        <w:rPr>
          <w:sz w:val="28"/>
          <w:lang w:val="uk-UA"/>
        </w:rPr>
        <w:t>Керуючись</w:t>
      </w:r>
      <w:r>
        <w:rPr>
          <w:sz w:val="28"/>
          <w:lang w:val="uk-UA"/>
        </w:rPr>
        <w:t xml:space="preserve"> </w:t>
      </w:r>
      <w:r w:rsidRPr="00BE0579">
        <w:rPr>
          <w:sz w:val="28"/>
          <w:lang w:val="uk-UA"/>
        </w:rPr>
        <w:t>статтями 7,</w:t>
      </w:r>
      <w:r w:rsidR="008632D2">
        <w:rPr>
          <w:sz w:val="28"/>
          <w:lang w:val="uk-UA"/>
        </w:rPr>
        <w:t xml:space="preserve"> </w:t>
      </w:r>
      <w:r w:rsidRPr="00BE0579">
        <w:rPr>
          <w:sz w:val="28"/>
          <w:lang w:val="uk-UA"/>
        </w:rPr>
        <w:t xml:space="preserve">12, 266 Податкового кодексу України, пунктом 24 частини першої статті 26 Закону України «Про місцеве самоврядування в Україні», </w:t>
      </w:r>
      <w:r>
        <w:rPr>
          <w:sz w:val="28"/>
          <w:lang w:val="uk-UA"/>
        </w:rPr>
        <w:t>П</w:t>
      </w:r>
      <w:r w:rsidRPr="00BE0579">
        <w:rPr>
          <w:sz w:val="28"/>
          <w:lang w:val="uk-UA"/>
        </w:rPr>
        <w:t>остановою Кабінету Міністрів України від 24.05.2017 №483 «Про затвердження форм типових рішень про встановлення ставок та пільг зі сплати земельного податку та податку на нерухоме майно, відмінне від земельної ділянки»</w:t>
      </w:r>
      <w:r>
        <w:rPr>
          <w:sz w:val="28"/>
          <w:lang w:val="uk-UA"/>
        </w:rPr>
        <w:t xml:space="preserve">,  </w:t>
      </w:r>
      <w:r w:rsidR="00254C9B">
        <w:rPr>
          <w:sz w:val="28"/>
          <w:lang w:val="uk-UA"/>
        </w:rPr>
        <w:t>Бугринська сільська</w:t>
      </w:r>
      <w:r w:rsidRPr="00243175">
        <w:rPr>
          <w:sz w:val="28"/>
          <w:lang w:val="uk-UA"/>
        </w:rPr>
        <w:t xml:space="preserve"> рада</w:t>
      </w:r>
    </w:p>
    <w:p w14:paraId="5DB9BF92" w14:textId="77777777" w:rsidR="0051448F" w:rsidRPr="00243175" w:rsidRDefault="0051448F" w:rsidP="0051448F">
      <w:pPr>
        <w:ind w:right="26" w:firstLine="708"/>
        <w:jc w:val="both"/>
        <w:rPr>
          <w:sz w:val="28"/>
          <w:lang w:val="uk-UA"/>
        </w:rPr>
      </w:pPr>
    </w:p>
    <w:p w14:paraId="39F727C5" w14:textId="77777777" w:rsidR="0051448F" w:rsidRPr="00243175" w:rsidRDefault="0051448F" w:rsidP="0051448F">
      <w:pPr>
        <w:jc w:val="center"/>
        <w:rPr>
          <w:sz w:val="28"/>
          <w:lang w:val="uk-UA"/>
        </w:rPr>
      </w:pPr>
      <w:r w:rsidRPr="00243175">
        <w:rPr>
          <w:b/>
          <w:bCs/>
          <w:spacing w:val="200"/>
          <w:sz w:val="26"/>
          <w:szCs w:val="26"/>
          <w:lang w:val="uk-UA"/>
        </w:rPr>
        <w:t>вирішила:</w:t>
      </w:r>
    </w:p>
    <w:p w14:paraId="59BD8156" w14:textId="77777777" w:rsidR="0051448F" w:rsidRPr="00243175" w:rsidRDefault="0051448F" w:rsidP="0051448F">
      <w:pPr>
        <w:pStyle w:val="21"/>
        <w:rPr>
          <w:sz w:val="28"/>
        </w:rPr>
      </w:pPr>
    </w:p>
    <w:p w14:paraId="6A3B413A" w14:textId="5B1FC16D" w:rsidR="00C4392C" w:rsidRPr="00254C9B" w:rsidRDefault="00064CAA" w:rsidP="003324F9">
      <w:pPr>
        <w:pStyle w:val="a3"/>
        <w:numPr>
          <w:ilvl w:val="0"/>
          <w:numId w:val="1"/>
        </w:numPr>
        <w:tabs>
          <w:tab w:val="clear" w:pos="1301"/>
          <w:tab w:val="num" w:pos="142"/>
          <w:tab w:val="left" w:pos="426"/>
          <w:tab w:val="num" w:pos="851"/>
        </w:tabs>
        <w:ind w:left="0" w:right="-1" w:firstLine="284"/>
        <w:rPr>
          <w:rStyle w:val="normaltextrun"/>
          <w:sz w:val="28"/>
          <w:szCs w:val="28"/>
          <w:lang w:eastAsia="ru-RU"/>
        </w:rPr>
      </w:pPr>
      <w:r w:rsidRPr="00254C9B">
        <w:rPr>
          <w:rStyle w:val="normaltextrun"/>
          <w:sz w:val="28"/>
          <w:szCs w:val="28"/>
          <w:lang w:eastAsia="ru-RU"/>
        </w:rPr>
        <w:t>У</w:t>
      </w:r>
      <w:r w:rsidR="0051448F" w:rsidRPr="00254C9B">
        <w:rPr>
          <w:rStyle w:val="normaltextrun"/>
          <w:sz w:val="28"/>
          <w:szCs w:val="28"/>
          <w:lang w:eastAsia="ru-RU"/>
        </w:rPr>
        <w:t xml:space="preserve">становити на території </w:t>
      </w:r>
      <w:r w:rsidR="00254C9B" w:rsidRPr="00254C9B">
        <w:rPr>
          <w:rStyle w:val="normaltextrun"/>
          <w:sz w:val="28"/>
          <w:szCs w:val="28"/>
          <w:lang w:eastAsia="ru-RU"/>
        </w:rPr>
        <w:t>Бугринської</w:t>
      </w:r>
      <w:r w:rsidR="0051448F" w:rsidRPr="00254C9B">
        <w:rPr>
          <w:rStyle w:val="normaltextrun"/>
          <w:sz w:val="28"/>
          <w:szCs w:val="28"/>
          <w:lang w:eastAsia="ru-RU"/>
        </w:rPr>
        <w:t xml:space="preserve"> </w:t>
      </w:r>
      <w:r w:rsidR="00631C43" w:rsidRPr="00254C9B">
        <w:rPr>
          <w:rStyle w:val="normaltextrun"/>
          <w:sz w:val="28"/>
          <w:szCs w:val="28"/>
          <w:lang w:eastAsia="ru-RU"/>
        </w:rPr>
        <w:t>територіальної громади</w:t>
      </w:r>
      <w:r w:rsidR="00C4392C" w:rsidRPr="00254C9B">
        <w:rPr>
          <w:rStyle w:val="normaltextrun"/>
          <w:sz w:val="28"/>
          <w:szCs w:val="28"/>
          <w:lang w:eastAsia="ru-RU"/>
        </w:rPr>
        <w:t xml:space="preserve">: </w:t>
      </w:r>
    </w:p>
    <w:p w14:paraId="6724F3C2" w14:textId="49B50CFA" w:rsidR="0051448F" w:rsidRPr="00254C9B" w:rsidRDefault="004E1802" w:rsidP="003324F9">
      <w:pPr>
        <w:pStyle w:val="a3"/>
        <w:numPr>
          <w:ilvl w:val="1"/>
          <w:numId w:val="1"/>
        </w:numPr>
        <w:tabs>
          <w:tab w:val="num" w:pos="142"/>
          <w:tab w:val="left" w:pos="426"/>
          <w:tab w:val="num" w:pos="851"/>
        </w:tabs>
        <w:ind w:left="567" w:right="-1" w:firstLine="284"/>
        <w:rPr>
          <w:rStyle w:val="normaltextrun"/>
          <w:sz w:val="28"/>
          <w:szCs w:val="28"/>
          <w:lang w:eastAsia="ru-RU"/>
        </w:rPr>
      </w:pPr>
      <w:r w:rsidRPr="00254C9B">
        <w:rPr>
          <w:rStyle w:val="normaltextrun"/>
          <w:sz w:val="28"/>
          <w:szCs w:val="28"/>
          <w:lang w:eastAsia="ru-RU"/>
        </w:rPr>
        <w:t>З 01.01.202</w:t>
      </w:r>
      <w:r w:rsidR="00254C9B" w:rsidRPr="00254C9B">
        <w:rPr>
          <w:rStyle w:val="normaltextrun"/>
          <w:sz w:val="28"/>
          <w:szCs w:val="28"/>
          <w:lang w:eastAsia="ru-RU"/>
        </w:rPr>
        <w:t>3</w:t>
      </w:r>
      <w:r w:rsidRPr="00254C9B">
        <w:rPr>
          <w:rStyle w:val="normaltextrun"/>
          <w:sz w:val="28"/>
          <w:szCs w:val="28"/>
          <w:lang w:eastAsia="ru-RU"/>
        </w:rPr>
        <w:t xml:space="preserve"> с</w:t>
      </w:r>
      <w:r w:rsidR="0051448F" w:rsidRPr="00254C9B">
        <w:rPr>
          <w:rStyle w:val="normaltextrun"/>
          <w:sz w:val="28"/>
          <w:szCs w:val="28"/>
          <w:lang w:eastAsia="ru-RU"/>
        </w:rPr>
        <w:t>тавки податку на нерухоме майно, відмінне від земельної ділянки, згідно з додатк</w:t>
      </w:r>
      <w:r w:rsidRPr="00254C9B">
        <w:rPr>
          <w:rStyle w:val="normaltextrun"/>
          <w:sz w:val="28"/>
          <w:szCs w:val="28"/>
          <w:lang w:eastAsia="ru-RU"/>
        </w:rPr>
        <w:t>ом 1</w:t>
      </w:r>
      <w:r w:rsidR="00C4392C" w:rsidRPr="00254C9B">
        <w:rPr>
          <w:rStyle w:val="normaltextrun"/>
          <w:sz w:val="28"/>
          <w:szCs w:val="28"/>
          <w:lang w:eastAsia="ru-RU"/>
        </w:rPr>
        <w:t>;</w:t>
      </w:r>
    </w:p>
    <w:p w14:paraId="748E5622" w14:textId="77777777" w:rsidR="00254C9B" w:rsidRPr="00254C9B" w:rsidRDefault="0051448F" w:rsidP="003324F9">
      <w:pPr>
        <w:pStyle w:val="a3"/>
        <w:numPr>
          <w:ilvl w:val="1"/>
          <w:numId w:val="1"/>
        </w:numPr>
        <w:tabs>
          <w:tab w:val="num" w:pos="142"/>
          <w:tab w:val="left" w:pos="426"/>
          <w:tab w:val="num" w:pos="851"/>
        </w:tabs>
        <w:ind w:left="567" w:right="-1" w:firstLine="284"/>
        <w:rPr>
          <w:rStyle w:val="normaltextrun"/>
          <w:sz w:val="28"/>
          <w:szCs w:val="28"/>
          <w:lang w:eastAsia="ru-RU"/>
        </w:rPr>
      </w:pPr>
      <w:r w:rsidRPr="00254C9B">
        <w:rPr>
          <w:rStyle w:val="normaltextrun"/>
          <w:sz w:val="28"/>
          <w:szCs w:val="28"/>
          <w:lang w:eastAsia="ru-RU"/>
        </w:rPr>
        <w:t xml:space="preserve">Пільги для фізичних та юридичних осіб, надані відповідно до підпункту 266.4.2 пункту 266.4 статті 266 Податкового кодексу України, за переліком згідно з додатком </w:t>
      </w:r>
      <w:r w:rsidR="00254C9B" w:rsidRPr="00254C9B">
        <w:rPr>
          <w:rStyle w:val="normaltextrun"/>
          <w:sz w:val="28"/>
          <w:szCs w:val="28"/>
          <w:lang w:eastAsia="ru-RU"/>
        </w:rPr>
        <w:t>2</w:t>
      </w:r>
      <w:r w:rsidR="004E1802" w:rsidRPr="00254C9B">
        <w:rPr>
          <w:rStyle w:val="normaltextrun"/>
          <w:sz w:val="28"/>
          <w:szCs w:val="28"/>
          <w:lang w:eastAsia="ru-RU"/>
        </w:rPr>
        <w:t>.</w:t>
      </w:r>
    </w:p>
    <w:p w14:paraId="4DE029DF" w14:textId="17C33918" w:rsidR="004E1802" w:rsidRPr="00254C9B" w:rsidRDefault="004E1802" w:rsidP="003324F9">
      <w:pPr>
        <w:pStyle w:val="a3"/>
        <w:numPr>
          <w:ilvl w:val="0"/>
          <w:numId w:val="1"/>
        </w:numPr>
        <w:tabs>
          <w:tab w:val="clear" w:pos="1301"/>
          <w:tab w:val="left" w:pos="0"/>
          <w:tab w:val="num" w:pos="142"/>
          <w:tab w:val="left" w:pos="426"/>
          <w:tab w:val="num" w:pos="851"/>
        </w:tabs>
        <w:ind w:left="0" w:right="-1" w:firstLine="284"/>
        <w:rPr>
          <w:rStyle w:val="normaltextrun"/>
          <w:sz w:val="28"/>
          <w:szCs w:val="28"/>
          <w:lang w:eastAsia="ru-RU"/>
        </w:rPr>
      </w:pPr>
      <w:r w:rsidRPr="00254C9B">
        <w:rPr>
          <w:rStyle w:val="normaltextrun"/>
          <w:sz w:val="28"/>
          <w:szCs w:val="28"/>
          <w:lang w:eastAsia="ru-RU"/>
        </w:rPr>
        <w:t xml:space="preserve">З моменту набрання чинності цим рішенням визнати такими, що втратили  чинність рішення </w:t>
      </w:r>
      <w:r w:rsidR="00254C9B" w:rsidRPr="00254C9B">
        <w:rPr>
          <w:noProof/>
          <w:sz w:val="28"/>
          <w:szCs w:val="28"/>
          <w:lang w:val="ru-RU"/>
        </w:rPr>
        <w:t xml:space="preserve">від 25.06.2021року № 320.  </w:t>
      </w:r>
    </w:p>
    <w:p w14:paraId="3B2E32BD" w14:textId="3A24C907" w:rsidR="008B2B78" w:rsidRPr="00254C9B" w:rsidRDefault="008B2B78" w:rsidP="003324F9">
      <w:pPr>
        <w:pStyle w:val="a3"/>
        <w:numPr>
          <w:ilvl w:val="0"/>
          <w:numId w:val="1"/>
        </w:numPr>
        <w:tabs>
          <w:tab w:val="clear" w:pos="1301"/>
          <w:tab w:val="num" w:pos="142"/>
          <w:tab w:val="left" w:pos="426"/>
          <w:tab w:val="num" w:pos="851"/>
          <w:tab w:val="left" w:pos="1108"/>
        </w:tabs>
        <w:ind w:left="0" w:right="-1" w:firstLine="284"/>
        <w:rPr>
          <w:rStyle w:val="normaltextrun"/>
          <w:sz w:val="28"/>
          <w:szCs w:val="28"/>
          <w:lang w:eastAsia="ru-RU"/>
        </w:rPr>
      </w:pPr>
      <w:r w:rsidRPr="00254C9B">
        <w:rPr>
          <w:rStyle w:val="normaltextrun"/>
          <w:sz w:val="28"/>
          <w:szCs w:val="28"/>
          <w:lang w:eastAsia="ru-RU"/>
        </w:rPr>
        <w:t xml:space="preserve">Оприлюднити дане рішення на офіційному сайті </w:t>
      </w:r>
      <w:r w:rsidR="00254C9B" w:rsidRPr="00254C9B">
        <w:rPr>
          <w:rStyle w:val="normaltextrun"/>
          <w:sz w:val="28"/>
          <w:szCs w:val="28"/>
          <w:lang w:eastAsia="ru-RU"/>
        </w:rPr>
        <w:t xml:space="preserve">Бугринської сільської </w:t>
      </w:r>
      <w:r w:rsidRPr="00254C9B">
        <w:rPr>
          <w:rStyle w:val="normaltextrun"/>
          <w:sz w:val="28"/>
          <w:szCs w:val="28"/>
          <w:lang w:eastAsia="ru-RU"/>
        </w:rPr>
        <w:t>ради</w:t>
      </w:r>
      <w:r w:rsidR="00254C9B" w:rsidRPr="00254C9B">
        <w:rPr>
          <w:rStyle w:val="normaltextrun"/>
          <w:sz w:val="28"/>
          <w:szCs w:val="28"/>
          <w:lang w:eastAsia="ru-RU"/>
        </w:rPr>
        <w:t>,</w:t>
      </w:r>
      <w:r w:rsidRPr="00254C9B">
        <w:rPr>
          <w:rStyle w:val="normaltextrun"/>
          <w:sz w:val="28"/>
          <w:szCs w:val="28"/>
          <w:lang w:eastAsia="ru-RU"/>
        </w:rPr>
        <w:t xml:space="preserve"> або в інший можливий спосіб, що визначений чинним законодавством України.</w:t>
      </w:r>
    </w:p>
    <w:p w14:paraId="17080215" w14:textId="1EE13193" w:rsidR="00254C9B" w:rsidRPr="00254C9B" w:rsidRDefault="004E1802" w:rsidP="003324F9">
      <w:pPr>
        <w:pStyle w:val="a3"/>
        <w:numPr>
          <w:ilvl w:val="0"/>
          <w:numId w:val="1"/>
        </w:numPr>
        <w:tabs>
          <w:tab w:val="clear" w:pos="1301"/>
          <w:tab w:val="num" w:pos="142"/>
          <w:tab w:val="left" w:pos="426"/>
          <w:tab w:val="num" w:pos="851"/>
          <w:tab w:val="left" w:pos="1108"/>
        </w:tabs>
        <w:ind w:left="0" w:right="-1" w:firstLine="284"/>
        <w:rPr>
          <w:rStyle w:val="normaltextrun"/>
          <w:sz w:val="28"/>
          <w:szCs w:val="28"/>
          <w:lang w:eastAsia="ru-RU"/>
        </w:rPr>
      </w:pPr>
      <w:r w:rsidRPr="00254C9B">
        <w:rPr>
          <w:rStyle w:val="normaltextrun"/>
          <w:sz w:val="28"/>
          <w:szCs w:val="28"/>
          <w:lang w:eastAsia="ru-RU"/>
        </w:rPr>
        <w:t>Рішення набирає чинност</w:t>
      </w:r>
      <w:r w:rsidR="007A042B" w:rsidRPr="00254C9B">
        <w:rPr>
          <w:rStyle w:val="normaltextrun"/>
          <w:sz w:val="28"/>
          <w:szCs w:val="28"/>
          <w:lang w:eastAsia="ru-RU"/>
        </w:rPr>
        <w:t>і з 01.01.202</w:t>
      </w:r>
      <w:r w:rsidR="00254C9B" w:rsidRPr="00254C9B">
        <w:rPr>
          <w:rStyle w:val="normaltextrun"/>
          <w:sz w:val="28"/>
          <w:szCs w:val="28"/>
          <w:lang w:eastAsia="ru-RU"/>
        </w:rPr>
        <w:t>3</w:t>
      </w:r>
      <w:r w:rsidRPr="00254C9B">
        <w:rPr>
          <w:rStyle w:val="normaltextrun"/>
          <w:sz w:val="28"/>
          <w:szCs w:val="28"/>
          <w:lang w:eastAsia="ru-RU"/>
        </w:rPr>
        <w:t>.</w:t>
      </w:r>
    </w:p>
    <w:p w14:paraId="27DC05A0" w14:textId="417D9EF0" w:rsidR="0051448F" w:rsidRPr="00254C9B" w:rsidRDefault="00254C9B" w:rsidP="003324F9">
      <w:pPr>
        <w:pStyle w:val="a3"/>
        <w:numPr>
          <w:ilvl w:val="0"/>
          <w:numId w:val="1"/>
        </w:numPr>
        <w:tabs>
          <w:tab w:val="clear" w:pos="1301"/>
          <w:tab w:val="num" w:pos="142"/>
          <w:tab w:val="left" w:pos="426"/>
          <w:tab w:val="num" w:pos="851"/>
          <w:tab w:val="left" w:pos="1108"/>
        </w:tabs>
        <w:ind w:left="0" w:right="-1" w:firstLine="284"/>
        <w:rPr>
          <w:rStyle w:val="normaltextrun"/>
          <w:sz w:val="28"/>
          <w:szCs w:val="28"/>
          <w:lang w:eastAsia="ru-RU"/>
        </w:rPr>
      </w:pPr>
      <w:r w:rsidRPr="00254C9B">
        <w:rPr>
          <w:noProof/>
          <w:sz w:val="28"/>
          <w:szCs w:val="28"/>
          <w:lang w:val="ru-RU"/>
        </w:rPr>
        <w:t>Контроль за виконанням рішення покласти на постійну комісію з питань планування, фінансів, бюджету та соціально-економічного розвитку</w:t>
      </w:r>
      <w:r w:rsidR="00774184">
        <w:rPr>
          <w:noProof/>
          <w:sz w:val="28"/>
          <w:szCs w:val="28"/>
          <w:lang w:val="ru-RU"/>
        </w:rPr>
        <w:t>.</w:t>
      </w:r>
    </w:p>
    <w:p w14:paraId="61533792" w14:textId="77777777" w:rsidR="0051448F" w:rsidRDefault="0051448F" w:rsidP="0051448F">
      <w:pPr>
        <w:rPr>
          <w:b/>
          <w:bCs/>
          <w:spacing w:val="-15"/>
          <w:sz w:val="28"/>
          <w:szCs w:val="28"/>
          <w:lang w:val="uk-UA"/>
        </w:rPr>
      </w:pPr>
    </w:p>
    <w:p w14:paraId="4F281077" w14:textId="3794AF69" w:rsidR="006A62F0" w:rsidRPr="003324F9" w:rsidRDefault="00254C9B">
      <w:pPr>
        <w:rPr>
          <w:b/>
        </w:rPr>
      </w:pPr>
      <w:r w:rsidRPr="003324F9">
        <w:rPr>
          <w:b/>
          <w:bCs/>
          <w:spacing w:val="-15"/>
          <w:sz w:val="28"/>
          <w:szCs w:val="28"/>
          <w:lang w:val="uk-UA"/>
        </w:rPr>
        <w:t xml:space="preserve">Сільський </w:t>
      </w:r>
      <w:r w:rsidR="0051448F" w:rsidRPr="003324F9">
        <w:rPr>
          <w:b/>
          <w:bCs/>
          <w:spacing w:val="-15"/>
          <w:sz w:val="28"/>
          <w:szCs w:val="28"/>
          <w:lang w:val="uk-UA"/>
        </w:rPr>
        <w:t xml:space="preserve"> голова      </w:t>
      </w:r>
      <w:r w:rsidR="0051448F" w:rsidRPr="003324F9">
        <w:rPr>
          <w:b/>
          <w:bCs/>
          <w:spacing w:val="-15"/>
          <w:sz w:val="28"/>
          <w:szCs w:val="28"/>
          <w:lang w:val="uk-UA"/>
        </w:rPr>
        <w:tab/>
        <w:t xml:space="preserve"> </w:t>
      </w:r>
      <w:r w:rsidR="0051448F" w:rsidRPr="003324F9">
        <w:rPr>
          <w:b/>
          <w:bCs/>
          <w:spacing w:val="-15"/>
          <w:sz w:val="28"/>
          <w:szCs w:val="28"/>
          <w:lang w:val="uk-UA"/>
        </w:rPr>
        <w:tab/>
      </w:r>
      <w:r w:rsidR="0051448F" w:rsidRPr="003324F9">
        <w:rPr>
          <w:b/>
          <w:bCs/>
          <w:spacing w:val="-15"/>
          <w:sz w:val="28"/>
          <w:szCs w:val="28"/>
          <w:lang w:val="uk-UA"/>
        </w:rPr>
        <w:tab/>
      </w:r>
      <w:r w:rsidR="0051448F" w:rsidRPr="003324F9">
        <w:rPr>
          <w:b/>
          <w:bCs/>
          <w:spacing w:val="-15"/>
          <w:sz w:val="28"/>
          <w:szCs w:val="28"/>
          <w:lang w:val="uk-UA"/>
        </w:rPr>
        <w:tab/>
      </w:r>
      <w:r w:rsidR="0051448F" w:rsidRPr="003324F9">
        <w:rPr>
          <w:b/>
          <w:bCs/>
          <w:spacing w:val="-15"/>
          <w:sz w:val="28"/>
          <w:szCs w:val="28"/>
          <w:lang w:val="uk-UA"/>
        </w:rPr>
        <w:tab/>
      </w:r>
      <w:r w:rsidRPr="003324F9">
        <w:rPr>
          <w:b/>
          <w:bCs/>
          <w:spacing w:val="-15"/>
          <w:sz w:val="28"/>
          <w:szCs w:val="28"/>
          <w:lang w:val="uk-UA"/>
        </w:rPr>
        <w:t>Сергій  ПИЛИПЧУК</w:t>
      </w:r>
    </w:p>
    <w:p w14:paraId="4589E298" w14:textId="77777777" w:rsidR="006A62F0" w:rsidRPr="00254C9B" w:rsidRDefault="006A62F0">
      <w:pPr>
        <w:sectPr w:rsidR="006A62F0" w:rsidRPr="00254C9B" w:rsidSect="003324F9">
          <w:pgSz w:w="11906" w:h="16838"/>
          <w:pgMar w:top="709" w:right="850" w:bottom="1134" w:left="1560" w:header="708" w:footer="708" w:gutter="0"/>
          <w:cols w:space="708"/>
          <w:docGrid w:linePitch="360"/>
        </w:sectPr>
      </w:pPr>
    </w:p>
    <w:p w14:paraId="454F04ED" w14:textId="77777777" w:rsidR="0053130D" w:rsidRDefault="006A62F0" w:rsidP="0053130D">
      <w:pPr>
        <w:ind w:left="9912" w:firstLine="708"/>
        <w:rPr>
          <w:lang w:val="uk-UA"/>
        </w:rPr>
      </w:pPr>
      <w:r>
        <w:rPr>
          <w:lang w:val="uk-UA"/>
        </w:rPr>
        <w:lastRenderedPageBreak/>
        <w:t>Додаток  №</w:t>
      </w:r>
      <w:r w:rsidR="004E1802">
        <w:rPr>
          <w:lang w:val="uk-UA"/>
        </w:rPr>
        <w:t>1</w:t>
      </w:r>
      <w:r>
        <w:rPr>
          <w:lang w:val="uk-UA"/>
        </w:rPr>
        <w:t xml:space="preserve">  до рішення</w:t>
      </w:r>
    </w:p>
    <w:p w14:paraId="1DDEE645" w14:textId="2E01CD71" w:rsidR="003A0716" w:rsidRDefault="00254C9B" w:rsidP="0053130D">
      <w:pPr>
        <w:ind w:left="9912" w:firstLine="708"/>
        <w:rPr>
          <w:lang w:val="uk-UA"/>
        </w:rPr>
      </w:pPr>
      <w:r>
        <w:rPr>
          <w:lang w:val="uk-UA"/>
        </w:rPr>
        <w:t>Бугринської сільської</w:t>
      </w:r>
      <w:r w:rsidR="0053130D">
        <w:rPr>
          <w:lang w:val="uk-UA"/>
        </w:rPr>
        <w:t xml:space="preserve"> ради</w:t>
      </w:r>
    </w:p>
    <w:p w14:paraId="31089DF5" w14:textId="08CA6C3C" w:rsidR="006A62F0" w:rsidRPr="006A62F0" w:rsidRDefault="00913BB7" w:rsidP="0053130D">
      <w:pPr>
        <w:ind w:left="9912" w:firstLine="708"/>
        <w:rPr>
          <w:lang w:val="uk-UA"/>
        </w:rPr>
      </w:pPr>
      <w:r w:rsidRPr="00A31A3B">
        <w:rPr>
          <w:lang w:val="uk-UA"/>
        </w:rPr>
        <w:t>В</w:t>
      </w:r>
      <w:r w:rsidR="006A62F0" w:rsidRPr="00A31A3B">
        <w:rPr>
          <w:lang w:val="uk-UA"/>
        </w:rPr>
        <w:t>ід</w:t>
      </w:r>
      <w:r w:rsidRPr="00A31A3B">
        <w:rPr>
          <w:lang w:val="uk-UA"/>
        </w:rPr>
        <w:t xml:space="preserve">    </w:t>
      </w:r>
      <w:r w:rsidR="00A31A3B" w:rsidRPr="00A31A3B">
        <w:rPr>
          <w:lang w:val="uk-UA"/>
        </w:rPr>
        <w:t>08.07</w:t>
      </w:r>
      <w:r w:rsidR="003A0716" w:rsidRPr="00A31A3B">
        <w:rPr>
          <w:lang w:val="uk-UA"/>
        </w:rPr>
        <w:t>.202</w:t>
      </w:r>
      <w:r w:rsidR="003324F9" w:rsidRPr="00A31A3B">
        <w:rPr>
          <w:lang w:val="uk-UA"/>
        </w:rPr>
        <w:t>2</w:t>
      </w:r>
      <w:r w:rsidR="0053130D" w:rsidRPr="00A31A3B">
        <w:rPr>
          <w:lang w:val="uk-UA"/>
        </w:rPr>
        <w:t xml:space="preserve"> №</w:t>
      </w:r>
      <w:r w:rsidR="00A31A3B" w:rsidRPr="00A31A3B">
        <w:rPr>
          <w:lang w:val="uk-UA"/>
        </w:rPr>
        <w:t>717</w:t>
      </w:r>
    </w:p>
    <w:p w14:paraId="549FB7A2" w14:textId="5DC25CCB" w:rsidR="006A62F0" w:rsidRDefault="006A62F0">
      <w:pPr>
        <w:rPr>
          <w:lang w:val="uk-UA"/>
        </w:rPr>
      </w:pPr>
    </w:p>
    <w:p w14:paraId="26D4DC1F" w14:textId="4F0D682E" w:rsidR="006A62F0" w:rsidRDefault="006A62F0"/>
    <w:p w14:paraId="1CB90D52" w14:textId="77777777" w:rsidR="00C01495" w:rsidRDefault="00C01495" w:rsidP="00C01495"/>
    <w:p w14:paraId="11A392AA" w14:textId="77777777" w:rsidR="00952AC4" w:rsidRPr="006A62F0" w:rsidRDefault="00952AC4" w:rsidP="00952AC4">
      <w:pPr>
        <w:pStyle w:val="a6"/>
        <w:spacing w:before="120" w:after="120"/>
        <w:rPr>
          <w:rFonts w:ascii="Times New Roman" w:hAnsi="Times New Roman"/>
          <w:noProof/>
          <w:sz w:val="28"/>
          <w:szCs w:val="28"/>
          <w:lang w:val="ru-RU"/>
        </w:rPr>
      </w:pPr>
      <w:r w:rsidRPr="006A62F0">
        <w:rPr>
          <w:rFonts w:ascii="Times New Roman" w:hAnsi="Times New Roman"/>
          <w:noProof/>
          <w:sz w:val="28"/>
          <w:szCs w:val="28"/>
          <w:lang w:val="ru-RU"/>
        </w:rPr>
        <w:t>СТАВКИ</w:t>
      </w:r>
      <w:r w:rsidRPr="006A62F0">
        <w:rPr>
          <w:rFonts w:ascii="Times New Roman" w:hAnsi="Times New Roman"/>
          <w:noProof/>
          <w:sz w:val="28"/>
          <w:szCs w:val="28"/>
          <w:vertAlign w:val="superscript"/>
          <w:lang w:val="ru-RU"/>
        </w:rPr>
        <w:br/>
      </w:r>
      <w:r w:rsidRPr="006A62F0">
        <w:rPr>
          <w:rFonts w:ascii="Times New Roman" w:hAnsi="Times New Roman"/>
          <w:noProof/>
          <w:sz w:val="28"/>
          <w:szCs w:val="28"/>
          <w:lang w:val="ru-RU"/>
        </w:rPr>
        <w:t>податку на нерухоме майно, відмінне від земельної ділянки</w:t>
      </w:r>
      <w:r w:rsidRPr="006A62F0">
        <w:rPr>
          <w:rFonts w:ascii="Times New Roman" w:hAnsi="Times New Roman"/>
          <w:noProof/>
          <w:sz w:val="28"/>
          <w:szCs w:val="28"/>
          <w:vertAlign w:val="superscript"/>
          <w:lang w:val="ru-RU"/>
        </w:rPr>
        <w:t>1</w:t>
      </w:r>
    </w:p>
    <w:p w14:paraId="4B3E3848" w14:textId="5DEAC390" w:rsidR="00952AC4" w:rsidRPr="006A62F0" w:rsidRDefault="00952AC4" w:rsidP="00952AC4">
      <w:pPr>
        <w:pStyle w:val="a7"/>
        <w:jc w:val="both"/>
        <w:rPr>
          <w:rFonts w:ascii="Times New Roman" w:hAnsi="Times New Roman"/>
          <w:noProof/>
          <w:sz w:val="24"/>
          <w:szCs w:val="24"/>
          <w:lang w:val="ru-RU"/>
        </w:rPr>
      </w:pPr>
      <w:r w:rsidRPr="006A62F0">
        <w:rPr>
          <w:rFonts w:ascii="Times New Roman" w:hAnsi="Times New Roman"/>
          <w:noProof/>
          <w:sz w:val="24"/>
          <w:szCs w:val="24"/>
          <w:lang w:val="ru-RU"/>
        </w:rPr>
        <w:t xml:space="preserve">Ставки встановлюються </w:t>
      </w:r>
      <w:r>
        <w:rPr>
          <w:rFonts w:ascii="Times New Roman" w:hAnsi="Times New Roman"/>
          <w:noProof/>
          <w:sz w:val="24"/>
          <w:szCs w:val="24"/>
          <w:lang w:val="ru-RU"/>
        </w:rPr>
        <w:t xml:space="preserve"> </w:t>
      </w:r>
      <w:r w:rsidRPr="006A62F0">
        <w:rPr>
          <w:rFonts w:ascii="Times New Roman" w:hAnsi="Times New Roman"/>
          <w:noProof/>
          <w:sz w:val="24"/>
          <w:szCs w:val="24"/>
          <w:lang w:val="ru-RU"/>
        </w:rPr>
        <w:t xml:space="preserve">та вводяться в дію з </w:t>
      </w:r>
      <w:r>
        <w:rPr>
          <w:rFonts w:ascii="Times New Roman" w:hAnsi="Times New Roman"/>
          <w:noProof/>
          <w:sz w:val="24"/>
          <w:szCs w:val="24"/>
          <w:lang w:val="ru-RU"/>
        </w:rPr>
        <w:t>01 січня 2023</w:t>
      </w:r>
      <w:r w:rsidR="00135BA2">
        <w:rPr>
          <w:rFonts w:ascii="Times New Roman" w:hAnsi="Times New Roman"/>
          <w:noProof/>
          <w:sz w:val="24"/>
          <w:szCs w:val="24"/>
          <w:lang w:val="ru-RU"/>
        </w:rPr>
        <w:t xml:space="preserve"> року до моменту прийняття іншого рішення </w:t>
      </w:r>
      <w:r w:rsidR="00FD42E4">
        <w:rPr>
          <w:rFonts w:ascii="Times New Roman" w:hAnsi="Times New Roman"/>
          <w:noProof/>
          <w:sz w:val="24"/>
          <w:szCs w:val="24"/>
          <w:lang w:val="ru-RU"/>
        </w:rPr>
        <w:t xml:space="preserve">Бугринською сільською </w:t>
      </w:r>
      <w:r w:rsidR="00135BA2">
        <w:rPr>
          <w:rFonts w:ascii="Times New Roman" w:hAnsi="Times New Roman"/>
          <w:noProof/>
          <w:sz w:val="24"/>
          <w:szCs w:val="24"/>
          <w:lang w:val="ru-RU"/>
        </w:rPr>
        <w:t xml:space="preserve"> радою (внесення змін та\або відміни цього рішення)</w:t>
      </w:r>
      <w:r w:rsidR="00135BA2" w:rsidRPr="006A62F0">
        <w:rPr>
          <w:rFonts w:ascii="Times New Roman" w:hAnsi="Times New Roman"/>
          <w:noProof/>
          <w:sz w:val="24"/>
          <w:szCs w:val="24"/>
          <w:lang w:val="ru-RU"/>
        </w:rPr>
        <w:t>.</w:t>
      </w:r>
    </w:p>
    <w:p w14:paraId="2D0208A9" w14:textId="2D006A55" w:rsidR="00952AC4" w:rsidRPr="006A62F0" w:rsidRDefault="00952AC4" w:rsidP="00952AC4">
      <w:pPr>
        <w:pStyle w:val="a7"/>
        <w:spacing w:after="120"/>
        <w:jc w:val="both"/>
        <w:rPr>
          <w:rFonts w:ascii="Times New Roman" w:hAnsi="Times New Roman"/>
          <w:noProof/>
          <w:sz w:val="24"/>
          <w:szCs w:val="24"/>
          <w:lang w:val="ru-RU"/>
        </w:rPr>
      </w:pPr>
      <w:r w:rsidRPr="006A62F0">
        <w:rPr>
          <w:rFonts w:ascii="Times New Roman" w:hAnsi="Times New Roman"/>
          <w:noProof/>
          <w:sz w:val="24"/>
          <w:szCs w:val="24"/>
          <w:lang w:val="ru-RU"/>
        </w:rPr>
        <w:t>Адміністративно-територіальні одиниці або населені пункти, або території територіальних громад, на які поширюється дія рішення ради:</w:t>
      </w:r>
    </w:p>
    <w:tbl>
      <w:tblPr>
        <w:tblW w:w="14560" w:type="dxa"/>
        <w:tblInd w:w="5"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2062"/>
        <w:gridCol w:w="2062"/>
        <w:gridCol w:w="2236"/>
        <w:gridCol w:w="8200"/>
      </w:tblGrid>
      <w:tr w:rsidR="00952AC4" w14:paraId="4F188F23" w14:textId="77777777" w:rsidTr="00736944">
        <w:tc>
          <w:tcPr>
            <w:tcW w:w="2062" w:type="dxa"/>
            <w:tcBorders>
              <w:top w:val="single" w:sz="4" w:space="0" w:color="auto"/>
              <w:left w:val="single" w:sz="4" w:space="0" w:color="auto"/>
              <w:bottom w:val="single" w:sz="4" w:space="0" w:color="auto"/>
              <w:right w:val="single" w:sz="4" w:space="0" w:color="auto"/>
            </w:tcBorders>
            <w:vAlign w:val="center"/>
            <w:hideMark/>
          </w:tcPr>
          <w:p w14:paraId="42130174" w14:textId="77777777" w:rsidR="00952AC4" w:rsidRDefault="00952AC4" w:rsidP="0028218D">
            <w:pPr>
              <w:pStyle w:val="a7"/>
              <w:ind w:firstLine="34"/>
              <w:jc w:val="center"/>
              <w:rPr>
                <w:rFonts w:ascii="Times New Roman" w:hAnsi="Times New Roman"/>
                <w:noProof/>
                <w:sz w:val="24"/>
                <w:szCs w:val="24"/>
                <w:lang w:val="en-US"/>
              </w:rPr>
            </w:pPr>
            <w:r>
              <w:rPr>
                <w:rFonts w:ascii="Times New Roman" w:hAnsi="Times New Roman"/>
                <w:noProof/>
                <w:sz w:val="24"/>
                <w:szCs w:val="24"/>
                <w:lang w:val="en-US"/>
              </w:rPr>
              <w:t>Код області</w:t>
            </w:r>
          </w:p>
        </w:tc>
        <w:tc>
          <w:tcPr>
            <w:tcW w:w="2062" w:type="dxa"/>
            <w:tcBorders>
              <w:top w:val="single" w:sz="4" w:space="0" w:color="auto"/>
              <w:left w:val="single" w:sz="4" w:space="0" w:color="auto"/>
              <w:bottom w:val="single" w:sz="4" w:space="0" w:color="auto"/>
              <w:right w:val="single" w:sz="4" w:space="0" w:color="auto"/>
            </w:tcBorders>
            <w:vAlign w:val="center"/>
            <w:hideMark/>
          </w:tcPr>
          <w:p w14:paraId="6E2B929C" w14:textId="77777777" w:rsidR="00952AC4" w:rsidRDefault="00952AC4" w:rsidP="0028218D">
            <w:pPr>
              <w:pStyle w:val="a7"/>
              <w:ind w:firstLine="34"/>
              <w:jc w:val="center"/>
              <w:rPr>
                <w:rFonts w:ascii="Times New Roman" w:hAnsi="Times New Roman"/>
                <w:noProof/>
                <w:sz w:val="24"/>
                <w:szCs w:val="24"/>
                <w:lang w:val="en-US"/>
              </w:rPr>
            </w:pPr>
            <w:r>
              <w:rPr>
                <w:rFonts w:ascii="Times New Roman" w:hAnsi="Times New Roman"/>
                <w:noProof/>
                <w:sz w:val="24"/>
                <w:szCs w:val="24"/>
                <w:lang w:val="en-US"/>
              </w:rPr>
              <w:t>Код району</w:t>
            </w:r>
          </w:p>
        </w:tc>
        <w:tc>
          <w:tcPr>
            <w:tcW w:w="2236" w:type="dxa"/>
            <w:tcBorders>
              <w:top w:val="single" w:sz="4" w:space="0" w:color="auto"/>
              <w:left w:val="single" w:sz="4" w:space="0" w:color="auto"/>
              <w:bottom w:val="single" w:sz="4" w:space="0" w:color="auto"/>
              <w:right w:val="single" w:sz="4" w:space="0" w:color="auto"/>
            </w:tcBorders>
            <w:vAlign w:val="center"/>
            <w:hideMark/>
          </w:tcPr>
          <w:p w14:paraId="18A451DA" w14:textId="77777777" w:rsidR="00952AC4" w:rsidRDefault="00952AC4" w:rsidP="0028218D">
            <w:pPr>
              <w:pStyle w:val="a7"/>
              <w:ind w:firstLine="34"/>
              <w:jc w:val="center"/>
              <w:rPr>
                <w:rFonts w:ascii="Times New Roman" w:hAnsi="Times New Roman"/>
                <w:noProof/>
                <w:sz w:val="24"/>
                <w:szCs w:val="24"/>
                <w:lang w:val="en-US"/>
              </w:rPr>
            </w:pPr>
            <w:r>
              <w:rPr>
                <w:rFonts w:ascii="Times New Roman" w:hAnsi="Times New Roman"/>
                <w:noProof/>
                <w:sz w:val="24"/>
                <w:szCs w:val="24"/>
                <w:lang w:val="en-US"/>
              </w:rPr>
              <w:t>Код згідно з КОАТУУ</w:t>
            </w:r>
          </w:p>
        </w:tc>
        <w:tc>
          <w:tcPr>
            <w:tcW w:w="8200" w:type="dxa"/>
            <w:tcBorders>
              <w:top w:val="single" w:sz="4" w:space="0" w:color="auto"/>
              <w:left w:val="single" w:sz="4" w:space="0" w:color="auto"/>
              <w:bottom w:val="single" w:sz="4" w:space="0" w:color="auto"/>
              <w:right w:val="single" w:sz="4" w:space="0" w:color="auto"/>
            </w:tcBorders>
            <w:vAlign w:val="center"/>
            <w:hideMark/>
          </w:tcPr>
          <w:p w14:paraId="72E4D050" w14:textId="78DA21AF" w:rsidR="00952AC4" w:rsidRPr="006A62F0" w:rsidRDefault="00952AC4" w:rsidP="00A57BE9">
            <w:pPr>
              <w:pStyle w:val="a7"/>
              <w:ind w:firstLine="34"/>
              <w:jc w:val="center"/>
              <w:rPr>
                <w:rFonts w:ascii="Times New Roman" w:hAnsi="Times New Roman"/>
                <w:noProof/>
                <w:sz w:val="24"/>
                <w:szCs w:val="24"/>
                <w:lang w:val="ru-RU"/>
              </w:rPr>
            </w:pPr>
            <w:r w:rsidRPr="006A62F0">
              <w:rPr>
                <w:rFonts w:ascii="Times New Roman" w:hAnsi="Times New Roman"/>
                <w:noProof/>
                <w:sz w:val="24"/>
                <w:szCs w:val="24"/>
                <w:lang w:val="ru-RU"/>
              </w:rPr>
              <w:t xml:space="preserve">Найменування адміністративно-територіальної одиниці або </w:t>
            </w:r>
            <w:r w:rsidRPr="006A62F0">
              <w:rPr>
                <w:rFonts w:ascii="Times New Roman" w:hAnsi="Times New Roman"/>
                <w:noProof/>
                <w:sz w:val="24"/>
                <w:szCs w:val="24"/>
                <w:lang w:val="ru-RU"/>
              </w:rPr>
              <w:br/>
              <w:t>населеного пункту, або території територіальної громади</w:t>
            </w:r>
          </w:p>
        </w:tc>
      </w:tr>
      <w:tr w:rsidR="00FD42E4" w:rsidRPr="00954E56" w14:paraId="30BF3F98" w14:textId="77777777" w:rsidTr="00B2406C">
        <w:tblPrEx>
          <w:tblBorders>
            <w:left w:val="single" w:sz="4" w:space="0" w:color="auto"/>
            <w:right w:val="single" w:sz="4" w:space="0" w:color="auto"/>
          </w:tblBorders>
        </w:tblPrEx>
        <w:trPr>
          <w:trHeight w:val="340"/>
        </w:trPr>
        <w:tc>
          <w:tcPr>
            <w:tcW w:w="2062" w:type="dxa"/>
            <w:vAlign w:val="center"/>
          </w:tcPr>
          <w:p w14:paraId="657DD0B9" w14:textId="6C3CD919"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26BD425E" w14:textId="39D91968"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45A7DEF9" w14:textId="405E875F"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5621281201</w:t>
            </w:r>
          </w:p>
        </w:tc>
        <w:tc>
          <w:tcPr>
            <w:tcW w:w="8200" w:type="dxa"/>
            <w:vAlign w:val="bottom"/>
          </w:tcPr>
          <w:p w14:paraId="5421D398" w14:textId="07997A0B" w:rsidR="00FD42E4" w:rsidRPr="00FD42E4" w:rsidRDefault="00FD42E4" w:rsidP="00F17615">
            <w:pPr>
              <w:pStyle w:val="a7"/>
              <w:spacing w:before="0"/>
              <w:ind w:firstLine="0"/>
              <w:rPr>
                <w:rFonts w:ascii="Times New Roman" w:hAnsi="Times New Roman"/>
                <w:noProof/>
                <w:sz w:val="24"/>
                <w:szCs w:val="24"/>
                <w:lang w:val="ru-RU"/>
              </w:rPr>
            </w:pPr>
            <w:r w:rsidRPr="00FD42E4">
              <w:rPr>
                <w:rFonts w:ascii="Times New Roman" w:hAnsi="Times New Roman"/>
                <w:color w:val="000000"/>
                <w:sz w:val="24"/>
                <w:szCs w:val="24"/>
              </w:rPr>
              <w:t>с. Бугрин</w:t>
            </w:r>
          </w:p>
        </w:tc>
      </w:tr>
      <w:tr w:rsidR="00FD42E4" w:rsidRPr="00954E56" w14:paraId="4B6B2677" w14:textId="77777777" w:rsidTr="00B2406C">
        <w:tblPrEx>
          <w:tblBorders>
            <w:left w:val="single" w:sz="4" w:space="0" w:color="auto"/>
            <w:right w:val="single" w:sz="4" w:space="0" w:color="auto"/>
          </w:tblBorders>
        </w:tblPrEx>
        <w:trPr>
          <w:trHeight w:val="340"/>
        </w:trPr>
        <w:tc>
          <w:tcPr>
            <w:tcW w:w="2062" w:type="dxa"/>
            <w:vAlign w:val="center"/>
          </w:tcPr>
          <w:p w14:paraId="33F767BC" w14:textId="4B9EE8D6"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35537602" w14:textId="6E0C70AE"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5DE2F4FB" w14:textId="5AC82D87"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5621281202</w:t>
            </w:r>
          </w:p>
        </w:tc>
        <w:tc>
          <w:tcPr>
            <w:tcW w:w="8200" w:type="dxa"/>
            <w:vAlign w:val="bottom"/>
          </w:tcPr>
          <w:p w14:paraId="66DD1B3F" w14:textId="0477F2CB" w:rsidR="00FD42E4" w:rsidRPr="00FD42E4" w:rsidRDefault="00FD42E4" w:rsidP="00F17615">
            <w:pPr>
              <w:pStyle w:val="a7"/>
              <w:spacing w:before="0"/>
              <w:ind w:firstLine="0"/>
              <w:rPr>
                <w:rFonts w:ascii="Times New Roman" w:hAnsi="Times New Roman"/>
                <w:noProof/>
                <w:sz w:val="24"/>
                <w:szCs w:val="24"/>
                <w:lang w:val="ru-RU"/>
              </w:rPr>
            </w:pPr>
            <w:r w:rsidRPr="00FD42E4">
              <w:rPr>
                <w:rFonts w:ascii="Times New Roman" w:hAnsi="Times New Roman"/>
                <w:color w:val="000000"/>
                <w:sz w:val="24"/>
                <w:szCs w:val="24"/>
              </w:rPr>
              <w:t xml:space="preserve">с. </w:t>
            </w:r>
            <w:proofErr w:type="spellStart"/>
            <w:r w:rsidRPr="00FD42E4">
              <w:rPr>
                <w:rFonts w:ascii="Times New Roman" w:hAnsi="Times New Roman"/>
                <w:color w:val="000000"/>
                <w:sz w:val="24"/>
                <w:szCs w:val="24"/>
              </w:rPr>
              <w:t>Башине</w:t>
            </w:r>
            <w:proofErr w:type="spellEnd"/>
          </w:p>
        </w:tc>
      </w:tr>
      <w:tr w:rsidR="00FD42E4" w:rsidRPr="00D65CA9" w14:paraId="20BBCC4C" w14:textId="77777777" w:rsidTr="00B2406C">
        <w:tblPrEx>
          <w:tblBorders>
            <w:left w:val="single" w:sz="4" w:space="0" w:color="auto"/>
            <w:right w:val="single" w:sz="4" w:space="0" w:color="auto"/>
          </w:tblBorders>
        </w:tblPrEx>
        <w:trPr>
          <w:trHeight w:val="340"/>
        </w:trPr>
        <w:tc>
          <w:tcPr>
            <w:tcW w:w="2062" w:type="dxa"/>
            <w:vAlign w:val="center"/>
          </w:tcPr>
          <w:p w14:paraId="68AF7041" w14:textId="21994796"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2D726354" w14:textId="3379731F"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18594EB5" w14:textId="7C9E337B"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5621281203</w:t>
            </w:r>
          </w:p>
        </w:tc>
        <w:tc>
          <w:tcPr>
            <w:tcW w:w="8200" w:type="dxa"/>
            <w:vAlign w:val="bottom"/>
          </w:tcPr>
          <w:p w14:paraId="352D2A48" w14:textId="50F31566" w:rsidR="00FD42E4" w:rsidRPr="00FD42E4" w:rsidRDefault="00FD42E4" w:rsidP="00F17615">
            <w:pPr>
              <w:rPr>
                <w:lang w:val="uk-UA"/>
              </w:rPr>
            </w:pPr>
            <w:r w:rsidRPr="00FD42E4">
              <w:rPr>
                <w:color w:val="000000"/>
              </w:rPr>
              <w:t>с. Вільгі</w:t>
            </w:r>
            <w:proofErr w:type="gramStart"/>
            <w:r w:rsidRPr="00FD42E4">
              <w:rPr>
                <w:color w:val="000000"/>
              </w:rPr>
              <w:t>р</w:t>
            </w:r>
            <w:proofErr w:type="gramEnd"/>
          </w:p>
        </w:tc>
      </w:tr>
      <w:tr w:rsidR="00FD42E4" w:rsidRPr="00D65CA9" w14:paraId="3985812C" w14:textId="77777777" w:rsidTr="00B2406C">
        <w:tblPrEx>
          <w:tblBorders>
            <w:left w:val="single" w:sz="4" w:space="0" w:color="auto"/>
            <w:right w:val="single" w:sz="4" w:space="0" w:color="auto"/>
          </w:tblBorders>
        </w:tblPrEx>
        <w:trPr>
          <w:trHeight w:val="340"/>
        </w:trPr>
        <w:tc>
          <w:tcPr>
            <w:tcW w:w="2062" w:type="dxa"/>
            <w:vAlign w:val="center"/>
          </w:tcPr>
          <w:p w14:paraId="5F9945AA" w14:textId="3EA1623C"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16128498" w14:textId="2219745A"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5F757C08" w14:textId="55A42DC3"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5621281204</w:t>
            </w:r>
          </w:p>
        </w:tc>
        <w:tc>
          <w:tcPr>
            <w:tcW w:w="8200" w:type="dxa"/>
            <w:vAlign w:val="bottom"/>
          </w:tcPr>
          <w:p w14:paraId="39241D51" w14:textId="4049CC37" w:rsidR="00FD42E4" w:rsidRPr="00FD42E4" w:rsidRDefault="00FD42E4" w:rsidP="00F17615">
            <w:pPr>
              <w:rPr>
                <w:lang w:val="uk-UA"/>
              </w:rPr>
            </w:pPr>
            <w:r w:rsidRPr="00FD42E4">
              <w:rPr>
                <w:color w:val="000000"/>
              </w:rPr>
              <w:t xml:space="preserve">с. </w:t>
            </w:r>
            <w:proofErr w:type="spellStart"/>
            <w:r w:rsidRPr="00FD42E4">
              <w:rPr>
                <w:color w:val="000000"/>
              </w:rPr>
              <w:t>Зарічне</w:t>
            </w:r>
            <w:proofErr w:type="spellEnd"/>
          </w:p>
        </w:tc>
      </w:tr>
      <w:tr w:rsidR="00FD42E4" w:rsidRPr="00D65CA9" w14:paraId="77A16C51" w14:textId="77777777" w:rsidTr="00B2406C">
        <w:tblPrEx>
          <w:tblBorders>
            <w:left w:val="single" w:sz="4" w:space="0" w:color="auto"/>
            <w:right w:val="single" w:sz="4" w:space="0" w:color="auto"/>
          </w:tblBorders>
        </w:tblPrEx>
        <w:trPr>
          <w:trHeight w:val="340"/>
        </w:trPr>
        <w:tc>
          <w:tcPr>
            <w:tcW w:w="2062" w:type="dxa"/>
            <w:vAlign w:val="center"/>
          </w:tcPr>
          <w:p w14:paraId="51B9392B" w14:textId="286026AD"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49D30BB3" w14:textId="3E30AF08"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4074AD24" w14:textId="3EB29B1B" w:rsidR="00FD42E4" w:rsidRPr="00FD42E4" w:rsidRDefault="00FD42E4" w:rsidP="00F17615">
            <w:pPr>
              <w:jc w:val="center"/>
              <w:rPr>
                <w:lang w:val="uk-UA"/>
              </w:rPr>
            </w:pPr>
            <w:r w:rsidRPr="00FD42E4">
              <w:rPr>
                <w:color w:val="000000"/>
              </w:rPr>
              <w:t>5621281205</w:t>
            </w:r>
          </w:p>
        </w:tc>
        <w:tc>
          <w:tcPr>
            <w:tcW w:w="8200" w:type="dxa"/>
            <w:vAlign w:val="bottom"/>
          </w:tcPr>
          <w:p w14:paraId="5723131F" w14:textId="2CFD40F9" w:rsidR="00FD42E4" w:rsidRPr="00FD42E4" w:rsidRDefault="00FD42E4" w:rsidP="00F17615">
            <w:pPr>
              <w:rPr>
                <w:lang w:val="uk-UA"/>
              </w:rPr>
            </w:pPr>
            <w:proofErr w:type="gramStart"/>
            <w:r w:rsidRPr="00FD42E4">
              <w:rPr>
                <w:color w:val="000000"/>
              </w:rPr>
              <w:t>с</w:t>
            </w:r>
            <w:proofErr w:type="gramEnd"/>
            <w:r w:rsidRPr="00FD42E4">
              <w:rPr>
                <w:color w:val="000000"/>
              </w:rPr>
              <w:t>. Колесники</w:t>
            </w:r>
          </w:p>
        </w:tc>
      </w:tr>
      <w:tr w:rsidR="00FD42E4" w:rsidRPr="00D65CA9" w14:paraId="20E29484" w14:textId="77777777" w:rsidTr="00B2406C">
        <w:tblPrEx>
          <w:tblBorders>
            <w:left w:val="single" w:sz="4" w:space="0" w:color="auto"/>
            <w:right w:val="single" w:sz="4" w:space="0" w:color="auto"/>
          </w:tblBorders>
        </w:tblPrEx>
        <w:trPr>
          <w:trHeight w:val="340"/>
        </w:trPr>
        <w:tc>
          <w:tcPr>
            <w:tcW w:w="2062" w:type="dxa"/>
            <w:vAlign w:val="center"/>
          </w:tcPr>
          <w:p w14:paraId="06C55A63" w14:textId="1EC6C610"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5C293E49" w14:textId="5427356C"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35476ACF" w14:textId="7494519B" w:rsidR="00FD42E4" w:rsidRPr="00FD42E4" w:rsidRDefault="00FD42E4" w:rsidP="00F17615">
            <w:pPr>
              <w:jc w:val="center"/>
            </w:pPr>
            <w:r w:rsidRPr="00FD42E4">
              <w:rPr>
                <w:color w:val="000000"/>
              </w:rPr>
              <w:t>5621281206</w:t>
            </w:r>
          </w:p>
        </w:tc>
        <w:tc>
          <w:tcPr>
            <w:tcW w:w="8200" w:type="dxa"/>
            <w:vAlign w:val="bottom"/>
          </w:tcPr>
          <w:p w14:paraId="0FD95D72" w14:textId="4BE763C9" w:rsidR="00FD42E4" w:rsidRPr="00FD42E4" w:rsidRDefault="00FD42E4" w:rsidP="00F17615">
            <w:pPr>
              <w:rPr>
                <w:lang w:val="uk-UA"/>
              </w:rPr>
            </w:pPr>
            <w:r w:rsidRPr="00FD42E4">
              <w:rPr>
                <w:color w:val="000000"/>
              </w:rPr>
              <w:t>с. Новоставці</w:t>
            </w:r>
          </w:p>
        </w:tc>
      </w:tr>
      <w:tr w:rsidR="00FD42E4" w:rsidRPr="00D65CA9" w14:paraId="25339ACF" w14:textId="77777777" w:rsidTr="00B2406C">
        <w:tblPrEx>
          <w:tblBorders>
            <w:left w:val="single" w:sz="4" w:space="0" w:color="auto"/>
            <w:right w:val="single" w:sz="4" w:space="0" w:color="auto"/>
          </w:tblBorders>
        </w:tblPrEx>
        <w:trPr>
          <w:trHeight w:val="340"/>
        </w:trPr>
        <w:tc>
          <w:tcPr>
            <w:tcW w:w="2062" w:type="dxa"/>
            <w:vAlign w:val="center"/>
          </w:tcPr>
          <w:p w14:paraId="2F6844FA" w14:textId="769E4FC2"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4E2AE710" w14:textId="2C1C487D"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5EEF2C26" w14:textId="26A80237"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5621281207</w:t>
            </w:r>
          </w:p>
        </w:tc>
        <w:tc>
          <w:tcPr>
            <w:tcW w:w="8200" w:type="dxa"/>
            <w:vAlign w:val="bottom"/>
          </w:tcPr>
          <w:p w14:paraId="187D97C2" w14:textId="6F50B442" w:rsidR="00FD42E4" w:rsidRPr="00FD42E4" w:rsidRDefault="00FD42E4" w:rsidP="00F17615">
            <w:pPr>
              <w:rPr>
                <w:lang w:val="uk-UA"/>
              </w:rPr>
            </w:pPr>
            <w:r w:rsidRPr="00FD42E4">
              <w:rPr>
                <w:color w:val="000000"/>
              </w:rPr>
              <w:t xml:space="preserve">с. </w:t>
            </w:r>
            <w:proofErr w:type="spellStart"/>
            <w:r w:rsidRPr="00FD42E4">
              <w:rPr>
                <w:color w:val="000000"/>
              </w:rPr>
              <w:t>Угільці</w:t>
            </w:r>
            <w:proofErr w:type="spellEnd"/>
          </w:p>
        </w:tc>
      </w:tr>
      <w:tr w:rsidR="00FD42E4" w:rsidRPr="00D65CA9" w14:paraId="6171B8A4" w14:textId="77777777" w:rsidTr="00B2406C">
        <w:tblPrEx>
          <w:tblBorders>
            <w:left w:val="single" w:sz="4" w:space="0" w:color="auto"/>
            <w:right w:val="single" w:sz="4" w:space="0" w:color="auto"/>
          </w:tblBorders>
        </w:tblPrEx>
        <w:trPr>
          <w:trHeight w:val="340"/>
        </w:trPr>
        <w:tc>
          <w:tcPr>
            <w:tcW w:w="2062" w:type="dxa"/>
            <w:vAlign w:val="center"/>
          </w:tcPr>
          <w:p w14:paraId="47C6CCEB" w14:textId="7A567D7B"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30B0256B" w14:textId="493EE6BC"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70984FBC" w14:textId="1EF3E4AB"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5621281208</w:t>
            </w:r>
          </w:p>
        </w:tc>
        <w:tc>
          <w:tcPr>
            <w:tcW w:w="8200" w:type="dxa"/>
            <w:vAlign w:val="bottom"/>
          </w:tcPr>
          <w:p w14:paraId="1E37E5A5" w14:textId="2313F4A9" w:rsidR="00FD42E4" w:rsidRPr="00FD42E4" w:rsidRDefault="00FD42E4" w:rsidP="00F17615">
            <w:pPr>
              <w:rPr>
                <w:lang w:val="uk-UA"/>
              </w:rPr>
            </w:pPr>
            <w:r w:rsidRPr="00FD42E4">
              <w:rPr>
                <w:color w:val="000000"/>
              </w:rPr>
              <w:t xml:space="preserve">с. </w:t>
            </w:r>
            <w:proofErr w:type="spellStart"/>
            <w:r w:rsidRPr="00FD42E4">
              <w:rPr>
                <w:color w:val="000000"/>
              </w:rPr>
              <w:t>М</w:t>
            </w:r>
            <w:proofErr w:type="gramStart"/>
            <w:r w:rsidRPr="00FD42E4">
              <w:rPr>
                <w:color w:val="000000"/>
              </w:rPr>
              <w:t>"я</w:t>
            </w:r>
            <w:proofErr w:type="gramEnd"/>
            <w:r w:rsidRPr="00FD42E4">
              <w:rPr>
                <w:color w:val="000000"/>
              </w:rPr>
              <w:t>тин</w:t>
            </w:r>
            <w:proofErr w:type="spellEnd"/>
          </w:p>
        </w:tc>
      </w:tr>
      <w:tr w:rsidR="00FD42E4" w:rsidRPr="00D65CA9" w14:paraId="576BAB51" w14:textId="77777777" w:rsidTr="00B2406C">
        <w:tblPrEx>
          <w:tblBorders>
            <w:left w:val="single" w:sz="4" w:space="0" w:color="auto"/>
            <w:right w:val="single" w:sz="4" w:space="0" w:color="auto"/>
          </w:tblBorders>
        </w:tblPrEx>
        <w:trPr>
          <w:trHeight w:val="340"/>
        </w:trPr>
        <w:tc>
          <w:tcPr>
            <w:tcW w:w="2062" w:type="dxa"/>
            <w:vAlign w:val="center"/>
          </w:tcPr>
          <w:p w14:paraId="62C55347" w14:textId="7ADF2204"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4718B39E" w14:textId="0599F70F"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19AF92A9" w14:textId="6EF8DB73"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5621281209</w:t>
            </w:r>
          </w:p>
        </w:tc>
        <w:tc>
          <w:tcPr>
            <w:tcW w:w="8200" w:type="dxa"/>
            <w:vAlign w:val="bottom"/>
          </w:tcPr>
          <w:p w14:paraId="7F9A2433" w14:textId="2E009F2D" w:rsidR="00FD42E4" w:rsidRPr="00FD42E4" w:rsidRDefault="00FD42E4" w:rsidP="00F17615">
            <w:pPr>
              <w:rPr>
                <w:lang w:val="uk-UA"/>
              </w:rPr>
            </w:pPr>
            <w:r w:rsidRPr="00FD42E4">
              <w:rPr>
                <w:color w:val="000000"/>
              </w:rPr>
              <w:t xml:space="preserve">с. </w:t>
            </w:r>
            <w:proofErr w:type="spellStart"/>
            <w:r w:rsidRPr="00FD42E4">
              <w:rPr>
                <w:color w:val="000000"/>
              </w:rPr>
              <w:t>Олексіївка</w:t>
            </w:r>
            <w:proofErr w:type="spellEnd"/>
          </w:p>
        </w:tc>
      </w:tr>
      <w:tr w:rsidR="00FD42E4" w:rsidRPr="00D65CA9" w14:paraId="525885DF" w14:textId="77777777" w:rsidTr="00B2406C">
        <w:tblPrEx>
          <w:tblBorders>
            <w:left w:val="single" w:sz="4" w:space="0" w:color="auto"/>
            <w:right w:val="single" w:sz="4" w:space="0" w:color="auto"/>
          </w:tblBorders>
        </w:tblPrEx>
        <w:trPr>
          <w:trHeight w:val="340"/>
        </w:trPr>
        <w:tc>
          <w:tcPr>
            <w:tcW w:w="2062" w:type="dxa"/>
            <w:vAlign w:val="center"/>
          </w:tcPr>
          <w:p w14:paraId="589826C1" w14:textId="461465D1"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60139C45" w14:textId="7890B858"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6B5EDAF4" w14:textId="0CEA45E6"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5621281210</w:t>
            </w:r>
          </w:p>
        </w:tc>
        <w:tc>
          <w:tcPr>
            <w:tcW w:w="8200" w:type="dxa"/>
            <w:vAlign w:val="bottom"/>
          </w:tcPr>
          <w:p w14:paraId="3102C551" w14:textId="11E39484" w:rsidR="00FD42E4" w:rsidRPr="00FD42E4" w:rsidRDefault="00FD42E4" w:rsidP="00F17615">
            <w:pPr>
              <w:rPr>
                <w:lang w:val="uk-UA"/>
              </w:rPr>
            </w:pPr>
            <w:r w:rsidRPr="00FD42E4">
              <w:rPr>
                <w:color w:val="000000"/>
              </w:rPr>
              <w:t xml:space="preserve">с. </w:t>
            </w:r>
            <w:proofErr w:type="spellStart"/>
            <w:r w:rsidRPr="00FD42E4">
              <w:rPr>
                <w:color w:val="000000"/>
              </w:rPr>
              <w:t>Посягва</w:t>
            </w:r>
            <w:proofErr w:type="spellEnd"/>
          </w:p>
        </w:tc>
      </w:tr>
      <w:tr w:rsidR="00FD42E4" w:rsidRPr="00D65CA9" w14:paraId="6B4C546F" w14:textId="77777777" w:rsidTr="00B2406C">
        <w:tblPrEx>
          <w:tblBorders>
            <w:left w:val="single" w:sz="4" w:space="0" w:color="auto"/>
            <w:right w:val="single" w:sz="4" w:space="0" w:color="auto"/>
          </w:tblBorders>
        </w:tblPrEx>
        <w:trPr>
          <w:trHeight w:val="340"/>
        </w:trPr>
        <w:tc>
          <w:tcPr>
            <w:tcW w:w="2062" w:type="dxa"/>
            <w:vAlign w:val="center"/>
          </w:tcPr>
          <w:p w14:paraId="2914A6DC" w14:textId="244169CB"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18522083" w14:textId="7E618C05"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21B60C38" w14:textId="4804A3C2"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5621281211</w:t>
            </w:r>
          </w:p>
        </w:tc>
        <w:tc>
          <w:tcPr>
            <w:tcW w:w="8200" w:type="dxa"/>
            <w:vAlign w:val="bottom"/>
          </w:tcPr>
          <w:p w14:paraId="5FFF96E2" w14:textId="45B01F1C" w:rsidR="00FD42E4" w:rsidRPr="00FD42E4" w:rsidRDefault="00FD42E4" w:rsidP="00F17615">
            <w:pPr>
              <w:rPr>
                <w:lang w:val="uk-UA"/>
              </w:rPr>
            </w:pPr>
            <w:r w:rsidRPr="00FD42E4">
              <w:rPr>
                <w:color w:val="000000"/>
              </w:rPr>
              <w:t>с. Сергіївка</w:t>
            </w:r>
          </w:p>
        </w:tc>
      </w:tr>
      <w:tr w:rsidR="00FD42E4" w:rsidRPr="00D65CA9" w14:paraId="23359052" w14:textId="77777777" w:rsidTr="00B2406C">
        <w:tblPrEx>
          <w:tblBorders>
            <w:left w:val="single" w:sz="4" w:space="0" w:color="auto"/>
            <w:right w:val="single" w:sz="4" w:space="0" w:color="auto"/>
          </w:tblBorders>
        </w:tblPrEx>
        <w:trPr>
          <w:trHeight w:val="340"/>
        </w:trPr>
        <w:tc>
          <w:tcPr>
            <w:tcW w:w="2062" w:type="dxa"/>
            <w:vAlign w:val="center"/>
          </w:tcPr>
          <w:p w14:paraId="6A501B96" w14:textId="5841FFC6" w:rsidR="00FD42E4" w:rsidRPr="00967527"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062" w:type="dxa"/>
            <w:vAlign w:val="center"/>
          </w:tcPr>
          <w:p w14:paraId="1E3F2DAC" w14:textId="1362B1B8" w:rsidR="00FD42E4" w:rsidRPr="007C69D4" w:rsidRDefault="00FD42E4" w:rsidP="00F17615">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236" w:type="dxa"/>
            <w:vAlign w:val="bottom"/>
          </w:tcPr>
          <w:p w14:paraId="78C7F3B3" w14:textId="55F0063F" w:rsidR="00FD42E4" w:rsidRPr="00FD42E4" w:rsidRDefault="00FD42E4" w:rsidP="00F17615">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5621281212</w:t>
            </w:r>
          </w:p>
        </w:tc>
        <w:tc>
          <w:tcPr>
            <w:tcW w:w="8200" w:type="dxa"/>
            <w:vAlign w:val="bottom"/>
          </w:tcPr>
          <w:p w14:paraId="29DD2086" w14:textId="693D07F2" w:rsidR="00FD42E4" w:rsidRPr="00FD42E4" w:rsidRDefault="00FD42E4" w:rsidP="00F17615">
            <w:pPr>
              <w:rPr>
                <w:lang w:val="uk-UA"/>
              </w:rPr>
            </w:pPr>
            <w:r w:rsidRPr="00FD42E4">
              <w:rPr>
                <w:color w:val="000000"/>
              </w:rPr>
              <w:t xml:space="preserve">с. </w:t>
            </w:r>
            <w:proofErr w:type="spellStart"/>
            <w:r w:rsidRPr="00FD42E4">
              <w:rPr>
                <w:color w:val="000000"/>
              </w:rPr>
              <w:t>Ясне</w:t>
            </w:r>
            <w:proofErr w:type="spellEnd"/>
          </w:p>
        </w:tc>
      </w:tr>
    </w:tbl>
    <w:p w14:paraId="0F030289" w14:textId="77777777" w:rsidR="00952AC4" w:rsidRPr="006A62F0" w:rsidRDefault="00952AC4" w:rsidP="00952AC4">
      <w:pPr>
        <w:widowControl w:val="0"/>
        <w:rPr>
          <w:noProof/>
        </w:rPr>
      </w:pPr>
    </w:p>
    <w:tbl>
      <w:tblPr>
        <w:tblW w:w="5050" w:type="pct"/>
        <w:tblCellMar>
          <w:left w:w="28" w:type="dxa"/>
          <w:right w:w="28" w:type="dxa"/>
        </w:tblCellMar>
        <w:tblLook w:val="01E0" w:firstRow="1" w:lastRow="1" w:firstColumn="1" w:lastColumn="1" w:noHBand="0" w:noVBand="0"/>
      </w:tblPr>
      <w:tblGrid>
        <w:gridCol w:w="1037"/>
        <w:gridCol w:w="7640"/>
        <w:gridCol w:w="1025"/>
        <w:gridCol w:w="1010"/>
        <w:gridCol w:w="1052"/>
        <w:gridCol w:w="1078"/>
        <w:gridCol w:w="792"/>
        <w:gridCol w:w="154"/>
        <w:gridCol w:w="984"/>
      </w:tblGrid>
      <w:tr w:rsidR="00952AC4" w14:paraId="55960966" w14:textId="77777777" w:rsidTr="0053130D">
        <w:trPr>
          <w:trHeight w:val="20"/>
          <w:tblHeader/>
        </w:trPr>
        <w:tc>
          <w:tcPr>
            <w:tcW w:w="2937" w:type="pct"/>
            <w:gridSpan w:val="2"/>
            <w:tcBorders>
              <w:top w:val="single" w:sz="4" w:space="0" w:color="auto"/>
              <w:left w:val="nil"/>
              <w:bottom w:val="single" w:sz="4" w:space="0" w:color="auto"/>
              <w:right w:val="single" w:sz="4" w:space="0" w:color="auto"/>
            </w:tcBorders>
            <w:vAlign w:val="center"/>
            <w:hideMark/>
          </w:tcPr>
          <w:p w14:paraId="0184F327" w14:textId="77777777" w:rsidR="00952AC4" w:rsidRDefault="00952AC4" w:rsidP="0028218D">
            <w:pPr>
              <w:pStyle w:val="a7"/>
              <w:ind w:firstLine="0"/>
              <w:jc w:val="center"/>
              <w:rPr>
                <w:rFonts w:ascii="Times New Roman" w:hAnsi="Times New Roman"/>
                <w:noProof/>
                <w:sz w:val="24"/>
                <w:szCs w:val="24"/>
                <w:lang w:val="en-US"/>
              </w:rPr>
            </w:pPr>
            <w:r>
              <w:rPr>
                <w:rFonts w:ascii="Times New Roman" w:hAnsi="Times New Roman"/>
                <w:noProof/>
                <w:sz w:val="24"/>
                <w:szCs w:val="24"/>
                <w:lang w:val="en-US"/>
              </w:rPr>
              <w:t>Класифікація будівель та споруд</w:t>
            </w:r>
            <w:r>
              <w:rPr>
                <w:rFonts w:ascii="Times New Roman" w:hAnsi="Times New Roman"/>
                <w:noProof/>
                <w:sz w:val="24"/>
                <w:szCs w:val="24"/>
                <w:vertAlign w:val="superscript"/>
                <w:lang w:val="en-US"/>
              </w:rPr>
              <w:t>2</w:t>
            </w:r>
          </w:p>
        </w:tc>
        <w:tc>
          <w:tcPr>
            <w:tcW w:w="2063" w:type="pct"/>
            <w:gridSpan w:val="7"/>
            <w:tcBorders>
              <w:top w:val="single" w:sz="4" w:space="0" w:color="auto"/>
              <w:left w:val="single" w:sz="4" w:space="0" w:color="auto"/>
              <w:bottom w:val="single" w:sz="4" w:space="0" w:color="auto"/>
              <w:right w:val="nil"/>
            </w:tcBorders>
            <w:vAlign w:val="center"/>
            <w:hideMark/>
          </w:tcPr>
          <w:p w14:paraId="6470C72E" w14:textId="77777777" w:rsidR="00952AC4" w:rsidRPr="006A62F0" w:rsidRDefault="00952AC4" w:rsidP="0028218D">
            <w:pPr>
              <w:pStyle w:val="a7"/>
              <w:ind w:firstLine="0"/>
              <w:jc w:val="center"/>
              <w:rPr>
                <w:rFonts w:ascii="Times New Roman" w:hAnsi="Times New Roman"/>
                <w:noProof/>
                <w:sz w:val="24"/>
                <w:szCs w:val="24"/>
                <w:lang w:val="ru-RU"/>
              </w:rPr>
            </w:pPr>
            <w:r w:rsidRPr="006A62F0">
              <w:rPr>
                <w:rFonts w:ascii="Times New Roman" w:hAnsi="Times New Roman"/>
                <w:noProof/>
                <w:sz w:val="24"/>
                <w:szCs w:val="24"/>
                <w:lang w:val="ru-RU"/>
              </w:rPr>
              <w:t>Ставки податку</w:t>
            </w:r>
            <w:r w:rsidRPr="006A62F0">
              <w:rPr>
                <w:rFonts w:ascii="Times New Roman" w:hAnsi="Times New Roman"/>
                <w:noProof/>
                <w:sz w:val="24"/>
                <w:szCs w:val="24"/>
                <w:vertAlign w:val="superscript"/>
                <w:lang w:val="ru-RU"/>
              </w:rPr>
              <w:t>3</w:t>
            </w:r>
            <w:r w:rsidRPr="006A62F0">
              <w:rPr>
                <w:rFonts w:ascii="Times New Roman" w:hAnsi="Times New Roman"/>
                <w:noProof/>
                <w:sz w:val="24"/>
                <w:szCs w:val="24"/>
                <w:lang w:val="ru-RU"/>
              </w:rPr>
              <w:t xml:space="preserve"> за 1 кв. метр</w:t>
            </w:r>
            <w:r w:rsidRPr="006A62F0">
              <w:rPr>
                <w:rFonts w:ascii="Times New Roman" w:hAnsi="Times New Roman"/>
                <w:noProof/>
                <w:sz w:val="24"/>
                <w:szCs w:val="24"/>
                <w:lang w:val="ru-RU"/>
              </w:rPr>
              <w:br/>
              <w:t>(відсотків розміру мінімальної заробітної плати)</w:t>
            </w:r>
          </w:p>
        </w:tc>
      </w:tr>
      <w:tr w:rsidR="00952AC4" w14:paraId="78708A2E" w14:textId="77777777" w:rsidTr="0053130D">
        <w:trPr>
          <w:trHeight w:val="20"/>
          <w:tblHeader/>
        </w:trPr>
        <w:tc>
          <w:tcPr>
            <w:tcW w:w="351" w:type="pct"/>
            <w:vMerge w:val="restart"/>
            <w:tcBorders>
              <w:top w:val="single" w:sz="4" w:space="0" w:color="auto"/>
              <w:left w:val="single" w:sz="4" w:space="0" w:color="auto"/>
              <w:bottom w:val="single" w:sz="4" w:space="0" w:color="auto"/>
              <w:right w:val="single" w:sz="4" w:space="0" w:color="auto"/>
            </w:tcBorders>
            <w:vAlign w:val="center"/>
            <w:hideMark/>
          </w:tcPr>
          <w:p w14:paraId="77F3839D" w14:textId="77777777" w:rsidR="00952AC4" w:rsidRDefault="00952AC4" w:rsidP="0028218D">
            <w:pPr>
              <w:pStyle w:val="a7"/>
              <w:ind w:firstLine="0"/>
              <w:jc w:val="center"/>
              <w:rPr>
                <w:rFonts w:ascii="Times New Roman" w:hAnsi="Times New Roman"/>
                <w:noProof/>
                <w:sz w:val="24"/>
                <w:szCs w:val="24"/>
                <w:lang w:val="en-US"/>
              </w:rPr>
            </w:pPr>
            <w:r>
              <w:rPr>
                <w:rFonts w:ascii="Times New Roman" w:hAnsi="Times New Roman"/>
                <w:noProof/>
                <w:sz w:val="24"/>
                <w:szCs w:val="24"/>
                <w:lang w:val="en-US"/>
              </w:rPr>
              <w:t>код</w:t>
            </w:r>
            <w:r>
              <w:rPr>
                <w:rFonts w:ascii="Times New Roman" w:hAnsi="Times New Roman"/>
                <w:noProof/>
                <w:sz w:val="24"/>
                <w:szCs w:val="24"/>
                <w:vertAlign w:val="superscript"/>
                <w:lang w:val="en-US"/>
              </w:rPr>
              <w:t>2</w:t>
            </w:r>
          </w:p>
        </w:tc>
        <w:tc>
          <w:tcPr>
            <w:tcW w:w="2586" w:type="pct"/>
            <w:vMerge w:val="restart"/>
            <w:tcBorders>
              <w:top w:val="single" w:sz="4" w:space="0" w:color="auto"/>
              <w:left w:val="single" w:sz="4" w:space="0" w:color="auto"/>
              <w:bottom w:val="single" w:sz="4" w:space="0" w:color="auto"/>
              <w:right w:val="single" w:sz="4" w:space="0" w:color="auto"/>
            </w:tcBorders>
            <w:vAlign w:val="center"/>
            <w:hideMark/>
          </w:tcPr>
          <w:p w14:paraId="540D1E03" w14:textId="77777777" w:rsidR="00952AC4" w:rsidRDefault="00952AC4" w:rsidP="0028218D">
            <w:pPr>
              <w:pStyle w:val="a7"/>
              <w:ind w:firstLine="0"/>
              <w:jc w:val="center"/>
              <w:rPr>
                <w:rFonts w:ascii="Times New Roman" w:hAnsi="Times New Roman"/>
                <w:noProof/>
                <w:sz w:val="24"/>
                <w:szCs w:val="24"/>
                <w:lang w:val="en-US"/>
              </w:rPr>
            </w:pPr>
            <w:r>
              <w:rPr>
                <w:rFonts w:ascii="Times New Roman" w:hAnsi="Times New Roman"/>
                <w:noProof/>
                <w:sz w:val="24"/>
                <w:szCs w:val="24"/>
                <w:lang w:val="en-US"/>
              </w:rPr>
              <w:t>найменування</w:t>
            </w:r>
            <w:r>
              <w:rPr>
                <w:rFonts w:ascii="Times New Roman" w:hAnsi="Times New Roman"/>
                <w:noProof/>
                <w:sz w:val="24"/>
                <w:szCs w:val="24"/>
                <w:vertAlign w:val="superscript"/>
                <w:lang w:val="en-US"/>
              </w:rPr>
              <w:t>2</w:t>
            </w:r>
          </w:p>
        </w:tc>
        <w:tc>
          <w:tcPr>
            <w:tcW w:w="1045" w:type="pct"/>
            <w:gridSpan w:val="3"/>
            <w:tcBorders>
              <w:top w:val="single" w:sz="4" w:space="0" w:color="auto"/>
              <w:left w:val="single" w:sz="4" w:space="0" w:color="auto"/>
              <w:bottom w:val="single" w:sz="4" w:space="0" w:color="auto"/>
              <w:right w:val="single" w:sz="4" w:space="0" w:color="auto"/>
            </w:tcBorders>
            <w:vAlign w:val="center"/>
            <w:hideMark/>
          </w:tcPr>
          <w:p w14:paraId="16453C39" w14:textId="77777777" w:rsidR="00952AC4" w:rsidRDefault="00952AC4" w:rsidP="0028218D">
            <w:pPr>
              <w:pStyle w:val="a7"/>
              <w:ind w:firstLine="0"/>
              <w:jc w:val="center"/>
              <w:rPr>
                <w:rFonts w:ascii="Times New Roman" w:hAnsi="Times New Roman"/>
                <w:noProof/>
                <w:sz w:val="24"/>
                <w:szCs w:val="24"/>
                <w:lang w:val="en-US"/>
              </w:rPr>
            </w:pPr>
            <w:r>
              <w:rPr>
                <w:rFonts w:ascii="Times New Roman" w:hAnsi="Times New Roman"/>
                <w:noProof/>
                <w:sz w:val="24"/>
                <w:szCs w:val="24"/>
                <w:lang w:val="en-US"/>
              </w:rPr>
              <w:t>для юридичних осіб</w:t>
            </w:r>
          </w:p>
        </w:tc>
        <w:tc>
          <w:tcPr>
            <w:tcW w:w="1018" w:type="pct"/>
            <w:gridSpan w:val="4"/>
            <w:tcBorders>
              <w:top w:val="single" w:sz="4" w:space="0" w:color="auto"/>
              <w:left w:val="single" w:sz="4" w:space="0" w:color="auto"/>
              <w:bottom w:val="single" w:sz="4" w:space="0" w:color="auto"/>
              <w:right w:val="single" w:sz="4" w:space="0" w:color="auto"/>
            </w:tcBorders>
            <w:vAlign w:val="center"/>
            <w:hideMark/>
          </w:tcPr>
          <w:p w14:paraId="79241618" w14:textId="77777777" w:rsidR="00952AC4" w:rsidRDefault="00952AC4" w:rsidP="0028218D">
            <w:pPr>
              <w:pStyle w:val="a7"/>
              <w:ind w:firstLine="0"/>
              <w:jc w:val="center"/>
              <w:rPr>
                <w:rFonts w:ascii="Times New Roman" w:hAnsi="Times New Roman"/>
                <w:noProof/>
                <w:sz w:val="24"/>
                <w:szCs w:val="24"/>
                <w:lang w:val="en-US"/>
              </w:rPr>
            </w:pPr>
            <w:r>
              <w:rPr>
                <w:rFonts w:ascii="Times New Roman" w:hAnsi="Times New Roman"/>
                <w:noProof/>
                <w:sz w:val="24"/>
                <w:szCs w:val="24"/>
                <w:lang w:val="en-US"/>
              </w:rPr>
              <w:t>для фізичних осіб</w:t>
            </w:r>
          </w:p>
        </w:tc>
      </w:tr>
      <w:tr w:rsidR="00952AC4" w14:paraId="02D9C26F" w14:textId="77777777" w:rsidTr="0053130D">
        <w:trPr>
          <w:trHeight w:val="20"/>
          <w:tblHeader/>
        </w:trPr>
        <w:tc>
          <w:tcPr>
            <w:tcW w:w="351" w:type="pct"/>
            <w:vMerge/>
            <w:tcBorders>
              <w:top w:val="single" w:sz="4" w:space="0" w:color="auto"/>
              <w:left w:val="single" w:sz="4" w:space="0" w:color="auto"/>
              <w:bottom w:val="single" w:sz="4" w:space="0" w:color="auto"/>
              <w:right w:val="single" w:sz="4" w:space="0" w:color="auto"/>
            </w:tcBorders>
            <w:vAlign w:val="center"/>
            <w:hideMark/>
          </w:tcPr>
          <w:p w14:paraId="10720378" w14:textId="77777777" w:rsidR="00952AC4" w:rsidRDefault="00952AC4" w:rsidP="0028218D">
            <w:pPr>
              <w:rPr>
                <w:noProof/>
                <w:lang w:val="en-US"/>
              </w:rPr>
            </w:pPr>
          </w:p>
        </w:tc>
        <w:tc>
          <w:tcPr>
            <w:tcW w:w="2586" w:type="pct"/>
            <w:vMerge/>
            <w:tcBorders>
              <w:top w:val="single" w:sz="4" w:space="0" w:color="auto"/>
              <w:left w:val="single" w:sz="4" w:space="0" w:color="auto"/>
              <w:bottom w:val="single" w:sz="4" w:space="0" w:color="auto"/>
              <w:right w:val="single" w:sz="4" w:space="0" w:color="auto"/>
            </w:tcBorders>
            <w:vAlign w:val="center"/>
            <w:hideMark/>
          </w:tcPr>
          <w:p w14:paraId="00FBD6B5" w14:textId="77777777" w:rsidR="00952AC4" w:rsidRDefault="00952AC4" w:rsidP="0028218D">
            <w:pPr>
              <w:rPr>
                <w:noProof/>
                <w:lang w:val="en-US"/>
              </w:rPr>
            </w:pPr>
          </w:p>
        </w:tc>
        <w:tc>
          <w:tcPr>
            <w:tcW w:w="1045" w:type="pct"/>
            <w:gridSpan w:val="3"/>
            <w:tcBorders>
              <w:top w:val="single" w:sz="4" w:space="0" w:color="auto"/>
              <w:left w:val="single" w:sz="4" w:space="0" w:color="auto"/>
              <w:bottom w:val="single" w:sz="4" w:space="0" w:color="auto"/>
              <w:right w:val="single" w:sz="4" w:space="0" w:color="auto"/>
            </w:tcBorders>
            <w:vAlign w:val="center"/>
            <w:hideMark/>
          </w:tcPr>
          <w:p w14:paraId="58689580" w14:textId="77777777" w:rsidR="00952AC4" w:rsidRPr="006A62F0" w:rsidRDefault="00952AC4" w:rsidP="0028218D">
            <w:pPr>
              <w:pStyle w:val="a7"/>
              <w:ind w:firstLine="0"/>
              <w:jc w:val="center"/>
              <w:rPr>
                <w:rFonts w:ascii="Times New Roman" w:hAnsi="Times New Roman"/>
                <w:noProof/>
                <w:sz w:val="24"/>
                <w:szCs w:val="24"/>
              </w:rPr>
            </w:pPr>
            <w:r>
              <w:rPr>
                <w:rFonts w:ascii="Times New Roman" w:hAnsi="Times New Roman"/>
                <w:noProof/>
                <w:sz w:val="24"/>
                <w:szCs w:val="24"/>
              </w:rPr>
              <w:t>1 зона</w:t>
            </w:r>
          </w:p>
        </w:tc>
        <w:tc>
          <w:tcPr>
            <w:tcW w:w="1018" w:type="pct"/>
            <w:gridSpan w:val="4"/>
            <w:tcBorders>
              <w:top w:val="single" w:sz="4" w:space="0" w:color="auto"/>
              <w:left w:val="single" w:sz="4" w:space="0" w:color="auto"/>
              <w:bottom w:val="single" w:sz="4" w:space="0" w:color="auto"/>
              <w:right w:val="single" w:sz="4" w:space="0" w:color="auto"/>
            </w:tcBorders>
            <w:vAlign w:val="center"/>
            <w:hideMark/>
          </w:tcPr>
          <w:p w14:paraId="3F3C2EBC" w14:textId="77777777" w:rsidR="00952AC4" w:rsidRPr="006A62F0" w:rsidRDefault="00952AC4" w:rsidP="0028218D">
            <w:pPr>
              <w:pStyle w:val="a7"/>
              <w:ind w:firstLine="0"/>
              <w:jc w:val="center"/>
              <w:rPr>
                <w:rFonts w:ascii="Times New Roman" w:hAnsi="Times New Roman"/>
                <w:noProof/>
                <w:sz w:val="24"/>
                <w:szCs w:val="24"/>
              </w:rPr>
            </w:pPr>
            <w:r>
              <w:rPr>
                <w:rFonts w:ascii="Times New Roman" w:hAnsi="Times New Roman"/>
                <w:noProof/>
                <w:sz w:val="24"/>
                <w:szCs w:val="24"/>
              </w:rPr>
              <w:t>1 зона</w:t>
            </w:r>
          </w:p>
        </w:tc>
      </w:tr>
      <w:tr w:rsidR="00952AC4" w14:paraId="494CA852" w14:textId="77777777" w:rsidTr="0053130D">
        <w:trPr>
          <w:trHeight w:val="20"/>
        </w:trPr>
        <w:tc>
          <w:tcPr>
            <w:tcW w:w="351" w:type="pct"/>
            <w:hideMark/>
          </w:tcPr>
          <w:p w14:paraId="7704D185" w14:textId="77777777" w:rsidR="00952AC4" w:rsidRDefault="00952AC4" w:rsidP="0028218D">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11</w:t>
            </w:r>
          </w:p>
        </w:tc>
        <w:tc>
          <w:tcPr>
            <w:tcW w:w="4649" w:type="pct"/>
            <w:gridSpan w:val="8"/>
            <w:vAlign w:val="center"/>
            <w:hideMark/>
          </w:tcPr>
          <w:p w14:paraId="0EE6DA2D" w14:textId="77777777" w:rsidR="00952AC4" w:rsidRPr="00AA3E27" w:rsidRDefault="00952AC4" w:rsidP="0028218D">
            <w:pPr>
              <w:pStyle w:val="a7"/>
              <w:spacing w:before="100"/>
              <w:ind w:hanging="45"/>
              <w:jc w:val="center"/>
              <w:rPr>
                <w:rFonts w:ascii="Times New Roman" w:hAnsi="Times New Roman"/>
                <w:b/>
                <w:i/>
                <w:noProof/>
                <w:sz w:val="24"/>
                <w:szCs w:val="24"/>
                <w:lang w:val="en-US"/>
              </w:rPr>
            </w:pPr>
            <w:r w:rsidRPr="00AA3E27">
              <w:rPr>
                <w:rFonts w:ascii="Times New Roman" w:hAnsi="Times New Roman"/>
                <w:b/>
                <w:i/>
                <w:noProof/>
                <w:sz w:val="24"/>
                <w:szCs w:val="24"/>
                <w:lang w:val="en-US"/>
              </w:rPr>
              <w:t>Будівлі житлові</w:t>
            </w:r>
          </w:p>
        </w:tc>
      </w:tr>
      <w:tr w:rsidR="00952AC4" w14:paraId="557512E3" w14:textId="77777777" w:rsidTr="0053130D">
        <w:trPr>
          <w:trHeight w:val="20"/>
        </w:trPr>
        <w:tc>
          <w:tcPr>
            <w:tcW w:w="351" w:type="pct"/>
            <w:hideMark/>
          </w:tcPr>
          <w:p w14:paraId="1CE21F91" w14:textId="77777777" w:rsidR="00952AC4" w:rsidRDefault="00952AC4" w:rsidP="0028218D">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111</w:t>
            </w:r>
          </w:p>
        </w:tc>
        <w:tc>
          <w:tcPr>
            <w:tcW w:w="4649" w:type="pct"/>
            <w:gridSpan w:val="8"/>
            <w:vAlign w:val="center"/>
            <w:hideMark/>
          </w:tcPr>
          <w:p w14:paraId="29E1C5FC" w14:textId="77777777" w:rsidR="00952AC4" w:rsidRPr="00AA3E27" w:rsidRDefault="00952AC4" w:rsidP="0028218D">
            <w:pPr>
              <w:pStyle w:val="a7"/>
              <w:spacing w:before="100"/>
              <w:ind w:hanging="45"/>
              <w:jc w:val="center"/>
              <w:rPr>
                <w:rFonts w:ascii="Times New Roman" w:hAnsi="Times New Roman"/>
                <w:b/>
                <w:noProof/>
                <w:sz w:val="24"/>
                <w:szCs w:val="24"/>
                <w:lang w:val="en-US"/>
              </w:rPr>
            </w:pPr>
            <w:r w:rsidRPr="00AA3E27">
              <w:rPr>
                <w:rFonts w:ascii="Times New Roman" w:hAnsi="Times New Roman"/>
                <w:b/>
                <w:noProof/>
                <w:sz w:val="24"/>
                <w:szCs w:val="24"/>
                <w:lang w:val="en-US"/>
              </w:rPr>
              <w:t>Будинки одноквартирні</w:t>
            </w:r>
          </w:p>
        </w:tc>
      </w:tr>
      <w:tr w:rsidR="00952AC4" w:rsidRPr="00A31A3B" w14:paraId="6898AFFE" w14:textId="77777777" w:rsidTr="0053130D">
        <w:trPr>
          <w:trHeight w:val="20"/>
        </w:trPr>
        <w:tc>
          <w:tcPr>
            <w:tcW w:w="351" w:type="pct"/>
            <w:hideMark/>
          </w:tcPr>
          <w:p w14:paraId="07626D1A" w14:textId="77777777" w:rsidR="00952AC4" w:rsidRDefault="00952AC4" w:rsidP="0028218D">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1110</w:t>
            </w:r>
          </w:p>
        </w:tc>
        <w:tc>
          <w:tcPr>
            <w:tcW w:w="4649" w:type="pct"/>
            <w:gridSpan w:val="8"/>
            <w:vAlign w:val="center"/>
            <w:hideMark/>
          </w:tcPr>
          <w:p w14:paraId="660041BB" w14:textId="77777777" w:rsidR="00952AC4" w:rsidRPr="00AA3E27" w:rsidRDefault="00952AC4" w:rsidP="0028218D">
            <w:pPr>
              <w:pStyle w:val="a7"/>
              <w:spacing w:before="100"/>
              <w:ind w:hanging="45"/>
              <w:jc w:val="center"/>
              <w:rPr>
                <w:rFonts w:ascii="Times New Roman" w:hAnsi="Times New Roman"/>
                <w:b/>
                <w:noProof/>
                <w:sz w:val="24"/>
                <w:szCs w:val="24"/>
                <w:vertAlign w:val="superscript"/>
                <w:lang w:val="en-US"/>
              </w:rPr>
            </w:pPr>
            <w:r w:rsidRPr="00AA3E27">
              <w:rPr>
                <w:rFonts w:ascii="Times New Roman" w:hAnsi="Times New Roman"/>
                <w:b/>
                <w:noProof/>
                <w:sz w:val="24"/>
                <w:szCs w:val="24"/>
                <w:lang w:val="en-US"/>
              </w:rPr>
              <w:t>Будинки одноквартирні</w:t>
            </w:r>
            <w:r w:rsidRPr="00AA3E27">
              <w:rPr>
                <w:rFonts w:ascii="Times New Roman" w:hAnsi="Times New Roman"/>
                <w:b/>
                <w:noProof/>
                <w:sz w:val="24"/>
                <w:szCs w:val="24"/>
                <w:vertAlign w:val="superscript"/>
                <w:lang w:val="en-US"/>
              </w:rPr>
              <w:t>5</w:t>
            </w:r>
          </w:p>
          <w:p w14:paraId="32E6811F" w14:textId="77777777" w:rsidR="00952AC4" w:rsidRDefault="00952AC4" w:rsidP="0028218D">
            <w:pPr>
              <w:pStyle w:val="a4"/>
              <w:rPr>
                <w:rFonts w:ascii="Helvetica" w:hAnsi="Helvetica" w:cs="Helvetica"/>
                <w:color w:val="333333"/>
                <w:sz w:val="20"/>
                <w:szCs w:val="20"/>
              </w:rPr>
            </w:pPr>
            <w:r>
              <w:rPr>
                <w:rFonts w:ascii="Helvetica" w:hAnsi="Helvetica" w:cs="Helvetica"/>
                <w:i/>
                <w:iCs/>
                <w:color w:val="333333"/>
                <w:sz w:val="20"/>
                <w:szCs w:val="20"/>
              </w:rPr>
              <w:br/>
            </w:r>
            <w:r>
              <w:rPr>
                <w:rStyle w:val="a5"/>
                <w:rFonts w:ascii="Helvetica" w:hAnsi="Helvetica" w:cs="Helvetica"/>
                <w:color w:val="333333"/>
                <w:sz w:val="20"/>
                <w:szCs w:val="20"/>
              </w:rPr>
              <w:t>Цей клас включає:</w:t>
            </w:r>
            <w:r>
              <w:rPr>
                <w:rFonts w:ascii="Helvetica" w:hAnsi="Helvetica" w:cs="Helvetica"/>
                <w:color w:val="333333"/>
                <w:sz w:val="20"/>
                <w:szCs w:val="20"/>
              </w:rPr>
              <w:br/>
              <w:t>- відокремлені житлові будинки садибного типу (міські, позаміські, сільські), вілли, дачі, будинки для персоналу лісового господарства, літні будинки для тимчасового проживання, садові будинки та т. ін.</w:t>
            </w:r>
            <w:r>
              <w:rPr>
                <w:rFonts w:ascii="Helvetica" w:hAnsi="Helvetica" w:cs="Helvetica"/>
                <w:color w:val="333333"/>
                <w:sz w:val="20"/>
                <w:szCs w:val="20"/>
              </w:rPr>
              <w:br/>
            </w:r>
            <w:r>
              <w:rPr>
                <w:rStyle w:val="a5"/>
                <w:rFonts w:ascii="Helvetica" w:hAnsi="Helvetica" w:cs="Helvetica"/>
                <w:color w:val="333333"/>
                <w:sz w:val="20"/>
                <w:szCs w:val="20"/>
              </w:rPr>
              <w:t>Цей клас включає також:</w:t>
            </w:r>
            <w:r>
              <w:rPr>
                <w:rFonts w:ascii="Helvetica" w:hAnsi="Helvetica" w:cs="Helvetica"/>
                <w:color w:val="333333"/>
                <w:sz w:val="20"/>
                <w:szCs w:val="20"/>
              </w:rPr>
              <w:br/>
              <w:t>- спарені або зблоковані будинки з окремими квартирами, що мають свій власний вхід з вулиці</w:t>
            </w:r>
            <w:r>
              <w:rPr>
                <w:rFonts w:ascii="Helvetica" w:hAnsi="Helvetica" w:cs="Helvetica"/>
                <w:color w:val="333333"/>
                <w:sz w:val="20"/>
                <w:szCs w:val="20"/>
              </w:rPr>
              <w:br/>
            </w:r>
            <w:r>
              <w:rPr>
                <w:rStyle w:val="a5"/>
                <w:rFonts w:ascii="Helvetica" w:hAnsi="Helvetica" w:cs="Helvetica"/>
                <w:color w:val="333333"/>
                <w:sz w:val="20"/>
                <w:szCs w:val="20"/>
              </w:rPr>
              <w:t>Цей клас не включає:</w:t>
            </w:r>
            <w:r>
              <w:rPr>
                <w:rFonts w:ascii="Helvetica" w:hAnsi="Helvetica" w:cs="Helvetica"/>
                <w:color w:val="333333"/>
                <w:sz w:val="20"/>
                <w:szCs w:val="20"/>
              </w:rPr>
              <w:br/>
              <w:t>- нежитлові сільськогосподарські будинки (1271)</w:t>
            </w:r>
          </w:p>
          <w:p w14:paraId="4FF4421A" w14:textId="77777777" w:rsidR="00952AC4" w:rsidRPr="00AA3E27" w:rsidRDefault="00952AC4" w:rsidP="0028218D">
            <w:pPr>
              <w:pStyle w:val="a7"/>
              <w:spacing w:before="100"/>
              <w:ind w:hanging="45"/>
              <w:jc w:val="center"/>
              <w:rPr>
                <w:rFonts w:ascii="Times New Roman" w:hAnsi="Times New Roman"/>
                <w:noProof/>
                <w:sz w:val="24"/>
                <w:szCs w:val="24"/>
              </w:rPr>
            </w:pPr>
          </w:p>
        </w:tc>
      </w:tr>
      <w:tr w:rsidR="00EA7D4D" w14:paraId="3E201A5F" w14:textId="77777777" w:rsidTr="0053130D">
        <w:trPr>
          <w:trHeight w:val="20"/>
        </w:trPr>
        <w:tc>
          <w:tcPr>
            <w:tcW w:w="351" w:type="pct"/>
            <w:hideMark/>
          </w:tcPr>
          <w:p w14:paraId="44A4873A" w14:textId="77777777" w:rsidR="00EA7D4D" w:rsidRDefault="00EA7D4D"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1110.1 </w:t>
            </w:r>
          </w:p>
        </w:tc>
        <w:tc>
          <w:tcPr>
            <w:tcW w:w="2586" w:type="pct"/>
            <w:vAlign w:val="center"/>
            <w:hideMark/>
          </w:tcPr>
          <w:p w14:paraId="76E4A1BF" w14:textId="77777777" w:rsidR="00EA7D4D" w:rsidRDefault="00EA7D4D"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одноквартирні масової забудови </w:t>
            </w:r>
          </w:p>
        </w:tc>
        <w:tc>
          <w:tcPr>
            <w:tcW w:w="347" w:type="pct"/>
          </w:tcPr>
          <w:p w14:paraId="3C1E08E2" w14:textId="4C3D9136" w:rsidR="00EA7D4D" w:rsidRPr="00AA3E27" w:rsidRDefault="00EA7D4D" w:rsidP="008F5E5E">
            <w:pPr>
              <w:pStyle w:val="a7"/>
              <w:spacing w:before="100"/>
              <w:ind w:firstLine="0"/>
              <w:jc w:val="center"/>
              <w:rPr>
                <w:rFonts w:ascii="Times New Roman" w:hAnsi="Times New Roman"/>
                <w:noProof/>
                <w:sz w:val="24"/>
                <w:szCs w:val="24"/>
              </w:rPr>
            </w:pPr>
          </w:p>
        </w:tc>
        <w:tc>
          <w:tcPr>
            <w:tcW w:w="342" w:type="pct"/>
          </w:tcPr>
          <w:p w14:paraId="6747A08A" w14:textId="5C8B22CD" w:rsidR="00EA7D4D" w:rsidRDefault="00EA7D4D" w:rsidP="00EA7D4D">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rPr>
              <w:t>0,500</w:t>
            </w:r>
          </w:p>
        </w:tc>
        <w:tc>
          <w:tcPr>
            <w:tcW w:w="356" w:type="pct"/>
          </w:tcPr>
          <w:p w14:paraId="41E6B130" w14:textId="77777777" w:rsidR="00EA7D4D" w:rsidRDefault="00EA7D4D" w:rsidP="008F5E5E">
            <w:pPr>
              <w:pStyle w:val="a7"/>
              <w:spacing w:before="100"/>
              <w:ind w:firstLine="0"/>
              <w:jc w:val="center"/>
              <w:rPr>
                <w:rFonts w:ascii="Times New Roman" w:hAnsi="Times New Roman"/>
                <w:noProof/>
                <w:sz w:val="24"/>
                <w:szCs w:val="24"/>
                <w:lang w:val="en-US"/>
              </w:rPr>
            </w:pPr>
          </w:p>
        </w:tc>
        <w:tc>
          <w:tcPr>
            <w:tcW w:w="365" w:type="pct"/>
          </w:tcPr>
          <w:p w14:paraId="4A285D39" w14:textId="424BABA2" w:rsidR="00EA7D4D" w:rsidRPr="00AA3E27" w:rsidRDefault="00EA7D4D" w:rsidP="008F5E5E">
            <w:pPr>
              <w:pStyle w:val="a7"/>
              <w:spacing w:before="100"/>
              <w:ind w:firstLine="0"/>
              <w:jc w:val="center"/>
              <w:rPr>
                <w:rFonts w:ascii="Times New Roman" w:hAnsi="Times New Roman"/>
                <w:noProof/>
                <w:sz w:val="24"/>
                <w:szCs w:val="24"/>
              </w:rPr>
            </w:pPr>
          </w:p>
        </w:tc>
        <w:tc>
          <w:tcPr>
            <w:tcW w:w="320" w:type="pct"/>
            <w:gridSpan w:val="2"/>
          </w:tcPr>
          <w:p w14:paraId="098D24EF" w14:textId="695ADE0C" w:rsidR="00EA7D4D" w:rsidRDefault="00EA7D4D"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rPr>
              <w:t>0,500</w:t>
            </w:r>
          </w:p>
        </w:tc>
        <w:tc>
          <w:tcPr>
            <w:tcW w:w="333" w:type="pct"/>
          </w:tcPr>
          <w:p w14:paraId="06CE9468" w14:textId="77777777" w:rsidR="00EA7D4D" w:rsidRDefault="00EA7D4D" w:rsidP="008F5E5E">
            <w:pPr>
              <w:pStyle w:val="a7"/>
              <w:spacing w:before="100"/>
              <w:ind w:firstLine="0"/>
              <w:jc w:val="center"/>
              <w:rPr>
                <w:rFonts w:ascii="Times New Roman" w:hAnsi="Times New Roman"/>
                <w:noProof/>
                <w:sz w:val="24"/>
                <w:szCs w:val="24"/>
                <w:lang w:val="en-US"/>
              </w:rPr>
            </w:pPr>
          </w:p>
        </w:tc>
      </w:tr>
      <w:tr w:rsidR="00EA7D4D" w14:paraId="443AC519" w14:textId="77777777" w:rsidTr="0053130D">
        <w:trPr>
          <w:trHeight w:val="20"/>
        </w:trPr>
        <w:tc>
          <w:tcPr>
            <w:tcW w:w="351" w:type="pct"/>
            <w:hideMark/>
          </w:tcPr>
          <w:p w14:paraId="70A07804" w14:textId="77777777" w:rsidR="00EA7D4D" w:rsidRDefault="00EA7D4D"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1110.2 </w:t>
            </w:r>
          </w:p>
        </w:tc>
        <w:tc>
          <w:tcPr>
            <w:tcW w:w="2586" w:type="pct"/>
            <w:vAlign w:val="center"/>
            <w:hideMark/>
          </w:tcPr>
          <w:p w14:paraId="5729128F" w14:textId="77777777" w:rsidR="00EA7D4D" w:rsidRPr="006A62F0" w:rsidRDefault="00EA7D4D"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Котеджі та будинки одноквартирні підвищеної комфортності </w:t>
            </w:r>
          </w:p>
        </w:tc>
        <w:tc>
          <w:tcPr>
            <w:tcW w:w="347" w:type="pct"/>
          </w:tcPr>
          <w:p w14:paraId="5DB9E15F" w14:textId="70F8B1A3" w:rsidR="00EA7D4D" w:rsidRPr="006A62F0" w:rsidRDefault="00EA7D4D" w:rsidP="008F5E5E">
            <w:pPr>
              <w:pStyle w:val="a7"/>
              <w:spacing w:before="100"/>
              <w:ind w:firstLine="0"/>
              <w:jc w:val="center"/>
              <w:rPr>
                <w:rFonts w:ascii="Times New Roman" w:hAnsi="Times New Roman"/>
                <w:noProof/>
                <w:sz w:val="24"/>
                <w:szCs w:val="24"/>
                <w:lang w:val="ru-RU"/>
              </w:rPr>
            </w:pPr>
          </w:p>
        </w:tc>
        <w:tc>
          <w:tcPr>
            <w:tcW w:w="342" w:type="pct"/>
          </w:tcPr>
          <w:p w14:paraId="3F07E928" w14:textId="2493590F" w:rsidR="00EA7D4D" w:rsidRPr="006A62F0" w:rsidRDefault="00EA7D4D" w:rsidP="008F5E5E">
            <w:pPr>
              <w:pStyle w:val="a7"/>
              <w:spacing w:before="100"/>
              <w:ind w:firstLine="0"/>
              <w:jc w:val="center"/>
              <w:rPr>
                <w:rFonts w:ascii="Times New Roman" w:hAnsi="Times New Roman"/>
                <w:noProof/>
                <w:sz w:val="24"/>
                <w:szCs w:val="24"/>
                <w:lang w:val="ru-RU"/>
              </w:rPr>
            </w:pPr>
            <w:r w:rsidRPr="00CD7B13">
              <w:rPr>
                <w:rFonts w:ascii="Times New Roman" w:hAnsi="Times New Roman"/>
                <w:noProof/>
                <w:sz w:val="24"/>
                <w:szCs w:val="24"/>
              </w:rPr>
              <w:t>0,500</w:t>
            </w:r>
          </w:p>
        </w:tc>
        <w:tc>
          <w:tcPr>
            <w:tcW w:w="356" w:type="pct"/>
          </w:tcPr>
          <w:p w14:paraId="2D886FBC" w14:textId="77777777" w:rsidR="00EA7D4D" w:rsidRPr="006A62F0" w:rsidRDefault="00EA7D4D" w:rsidP="008F5E5E">
            <w:pPr>
              <w:pStyle w:val="a7"/>
              <w:spacing w:before="100"/>
              <w:ind w:firstLine="0"/>
              <w:jc w:val="center"/>
              <w:rPr>
                <w:rFonts w:ascii="Times New Roman" w:hAnsi="Times New Roman"/>
                <w:noProof/>
                <w:sz w:val="24"/>
                <w:szCs w:val="24"/>
                <w:lang w:val="ru-RU"/>
              </w:rPr>
            </w:pPr>
          </w:p>
        </w:tc>
        <w:tc>
          <w:tcPr>
            <w:tcW w:w="365" w:type="pct"/>
          </w:tcPr>
          <w:p w14:paraId="66334EB8" w14:textId="6C0439EB" w:rsidR="00EA7D4D" w:rsidRPr="006A62F0" w:rsidRDefault="00EA7D4D" w:rsidP="008F5E5E">
            <w:pPr>
              <w:pStyle w:val="a7"/>
              <w:spacing w:before="100"/>
              <w:ind w:firstLine="0"/>
              <w:jc w:val="center"/>
              <w:rPr>
                <w:rFonts w:ascii="Times New Roman" w:hAnsi="Times New Roman"/>
                <w:noProof/>
                <w:sz w:val="24"/>
                <w:szCs w:val="24"/>
                <w:lang w:val="ru-RU"/>
              </w:rPr>
            </w:pPr>
          </w:p>
        </w:tc>
        <w:tc>
          <w:tcPr>
            <w:tcW w:w="320" w:type="pct"/>
            <w:gridSpan w:val="2"/>
          </w:tcPr>
          <w:p w14:paraId="595FD75D" w14:textId="11147AFB" w:rsidR="00EA7D4D" w:rsidRPr="006A62F0" w:rsidRDefault="00EA7D4D" w:rsidP="008F5E5E">
            <w:pPr>
              <w:pStyle w:val="a7"/>
              <w:spacing w:before="100"/>
              <w:ind w:firstLine="0"/>
              <w:jc w:val="center"/>
              <w:rPr>
                <w:rFonts w:ascii="Times New Roman" w:hAnsi="Times New Roman"/>
                <w:noProof/>
                <w:sz w:val="24"/>
                <w:szCs w:val="24"/>
                <w:lang w:val="ru-RU"/>
              </w:rPr>
            </w:pPr>
            <w:r w:rsidRPr="00CD7B13">
              <w:rPr>
                <w:rFonts w:ascii="Times New Roman" w:hAnsi="Times New Roman"/>
                <w:noProof/>
                <w:sz w:val="24"/>
                <w:szCs w:val="24"/>
              </w:rPr>
              <w:t>0,500</w:t>
            </w:r>
          </w:p>
        </w:tc>
        <w:tc>
          <w:tcPr>
            <w:tcW w:w="333" w:type="pct"/>
          </w:tcPr>
          <w:p w14:paraId="4CD5E18D" w14:textId="77777777" w:rsidR="00EA7D4D" w:rsidRPr="006A62F0" w:rsidRDefault="00EA7D4D" w:rsidP="008F5E5E">
            <w:pPr>
              <w:pStyle w:val="a7"/>
              <w:spacing w:before="100"/>
              <w:ind w:firstLine="0"/>
              <w:jc w:val="center"/>
              <w:rPr>
                <w:rFonts w:ascii="Times New Roman" w:hAnsi="Times New Roman"/>
                <w:noProof/>
                <w:sz w:val="24"/>
                <w:szCs w:val="24"/>
                <w:lang w:val="ru-RU"/>
              </w:rPr>
            </w:pPr>
          </w:p>
        </w:tc>
      </w:tr>
      <w:tr w:rsidR="00EA7D4D" w14:paraId="4028AF36" w14:textId="77777777" w:rsidTr="0053130D">
        <w:trPr>
          <w:trHeight w:val="20"/>
        </w:trPr>
        <w:tc>
          <w:tcPr>
            <w:tcW w:w="351" w:type="pct"/>
            <w:hideMark/>
          </w:tcPr>
          <w:p w14:paraId="1DA838FC" w14:textId="77777777" w:rsidR="00EA7D4D" w:rsidRDefault="00EA7D4D"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1110.3 </w:t>
            </w:r>
          </w:p>
        </w:tc>
        <w:tc>
          <w:tcPr>
            <w:tcW w:w="2586" w:type="pct"/>
            <w:vAlign w:val="center"/>
            <w:hideMark/>
          </w:tcPr>
          <w:p w14:paraId="599EDA69" w14:textId="77777777" w:rsidR="00EA7D4D" w:rsidRDefault="00EA7D4D"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садибного типу </w:t>
            </w:r>
          </w:p>
        </w:tc>
        <w:tc>
          <w:tcPr>
            <w:tcW w:w="347" w:type="pct"/>
          </w:tcPr>
          <w:p w14:paraId="3E2DD732" w14:textId="0FC39F12" w:rsidR="00EA7D4D" w:rsidRDefault="00EA7D4D" w:rsidP="008F5E5E">
            <w:pPr>
              <w:pStyle w:val="a7"/>
              <w:spacing w:before="100"/>
              <w:ind w:firstLine="0"/>
              <w:jc w:val="center"/>
              <w:rPr>
                <w:rFonts w:ascii="Times New Roman" w:hAnsi="Times New Roman"/>
                <w:noProof/>
                <w:sz w:val="24"/>
                <w:szCs w:val="24"/>
                <w:lang w:val="en-US"/>
              </w:rPr>
            </w:pPr>
          </w:p>
        </w:tc>
        <w:tc>
          <w:tcPr>
            <w:tcW w:w="342" w:type="pct"/>
          </w:tcPr>
          <w:p w14:paraId="7FA565F6" w14:textId="118DE2A4" w:rsidR="00EA7D4D" w:rsidRDefault="00EA7D4D" w:rsidP="008F5E5E">
            <w:pPr>
              <w:pStyle w:val="a7"/>
              <w:spacing w:before="100"/>
              <w:ind w:firstLine="0"/>
              <w:jc w:val="center"/>
              <w:rPr>
                <w:rFonts w:ascii="Times New Roman" w:hAnsi="Times New Roman"/>
                <w:noProof/>
                <w:sz w:val="24"/>
                <w:szCs w:val="24"/>
                <w:lang w:val="en-US"/>
              </w:rPr>
            </w:pPr>
            <w:r w:rsidRPr="00CD7B13">
              <w:rPr>
                <w:rFonts w:ascii="Times New Roman" w:hAnsi="Times New Roman"/>
                <w:noProof/>
                <w:sz w:val="24"/>
                <w:szCs w:val="24"/>
              </w:rPr>
              <w:t>0,500</w:t>
            </w:r>
          </w:p>
        </w:tc>
        <w:tc>
          <w:tcPr>
            <w:tcW w:w="356" w:type="pct"/>
          </w:tcPr>
          <w:p w14:paraId="0745958B" w14:textId="77777777" w:rsidR="00EA7D4D" w:rsidRDefault="00EA7D4D" w:rsidP="008F5E5E">
            <w:pPr>
              <w:pStyle w:val="a7"/>
              <w:spacing w:before="100"/>
              <w:ind w:firstLine="0"/>
              <w:jc w:val="center"/>
              <w:rPr>
                <w:rFonts w:ascii="Times New Roman" w:hAnsi="Times New Roman"/>
                <w:noProof/>
                <w:sz w:val="24"/>
                <w:szCs w:val="24"/>
                <w:lang w:val="en-US"/>
              </w:rPr>
            </w:pPr>
          </w:p>
        </w:tc>
        <w:tc>
          <w:tcPr>
            <w:tcW w:w="365" w:type="pct"/>
          </w:tcPr>
          <w:p w14:paraId="13869CB0" w14:textId="792EE4ED" w:rsidR="00EA7D4D" w:rsidRDefault="00EA7D4D" w:rsidP="008F5E5E">
            <w:pPr>
              <w:pStyle w:val="a7"/>
              <w:spacing w:before="100"/>
              <w:ind w:firstLine="0"/>
              <w:jc w:val="center"/>
              <w:rPr>
                <w:rFonts w:ascii="Times New Roman" w:hAnsi="Times New Roman"/>
                <w:noProof/>
                <w:sz w:val="24"/>
                <w:szCs w:val="24"/>
                <w:lang w:val="en-US"/>
              </w:rPr>
            </w:pPr>
          </w:p>
        </w:tc>
        <w:tc>
          <w:tcPr>
            <w:tcW w:w="320" w:type="pct"/>
            <w:gridSpan w:val="2"/>
          </w:tcPr>
          <w:p w14:paraId="2E35BF57" w14:textId="0222572E" w:rsidR="00EA7D4D" w:rsidRDefault="00EA7D4D" w:rsidP="008F5E5E">
            <w:pPr>
              <w:pStyle w:val="a7"/>
              <w:spacing w:before="100"/>
              <w:ind w:firstLine="0"/>
              <w:jc w:val="center"/>
              <w:rPr>
                <w:rFonts w:ascii="Times New Roman" w:hAnsi="Times New Roman"/>
                <w:noProof/>
                <w:sz w:val="24"/>
                <w:szCs w:val="24"/>
                <w:lang w:val="en-US"/>
              </w:rPr>
            </w:pPr>
            <w:r w:rsidRPr="00CD7B13">
              <w:rPr>
                <w:rFonts w:ascii="Times New Roman" w:hAnsi="Times New Roman"/>
                <w:noProof/>
                <w:sz w:val="24"/>
                <w:szCs w:val="24"/>
              </w:rPr>
              <w:t>0,500</w:t>
            </w:r>
          </w:p>
        </w:tc>
        <w:tc>
          <w:tcPr>
            <w:tcW w:w="333" w:type="pct"/>
          </w:tcPr>
          <w:p w14:paraId="5EFA374F" w14:textId="77777777" w:rsidR="00EA7D4D" w:rsidRDefault="00EA7D4D" w:rsidP="008F5E5E">
            <w:pPr>
              <w:pStyle w:val="a7"/>
              <w:spacing w:before="100"/>
              <w:ind w:firstLine="0"/>
              <w:jc w:val="center"/>
              <w:rPr>
                <w:rFonts w:ascii="Times New Roman" w:hAnsi="Times New Roman"/>
                <w:noProof/>
                <w:sz w:val="24"/>
                <w:szCs w:val="24"/>
                <w:lang w:val="en-US"/>
              </w:rPr>
            </w:pPr>
          </w:p>
        </w:tc>
      </w:tr>
      <w:tr w:rsidR="00EA7D4D" w14:paraId="3B7DAAD0" w14:textId="77777777" w:rsidTr="0053130D">
        <w:trPr>
          <w:trHeight w:val="20"/>
        </w:trPr>
        <w:tc>
          <w:tcPr>
            <w:tcW w:w="351" w:type="pct"/>
            <w:hideMark/>
          </w:tcPr>
          <w:p w14:paraId="73D67877" w14:textId="77777777" w:rsidR="00EA7D4D" w:rsidRDefault="00EA7D4D"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1110.4 </w:t>
            </w:r>
          </w:p>
        </w:tc>
        <w:tc>
          <w:tcPr>
            <w:tcW w:w="2586" w:type="pct"/>
            <w:vAlign w:val="center"/>
            <w:hideMark/>
          </w:tcPr>
          <w:p w14:paraId="05D862DF" w14:textId="77777777" w:rsidR="00EA7D4D" w:rsidRDefault="00EA7D4D"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дачні та садові </w:t>
            </w:r>
          </w:p>
        </w:tc>
        <w:tc>
          <w:tcPr>
            <w:tcW w:w="347" w:type="pct"/>
          </w:tcPr>
          <w:p w14:paraId="5955BF61" w14:textId="5EBA3BE5" w:rsidR="00EA7D4D" w:rsidRDefault="00EA7D4D" w:rsidP="008F5E5E">
            <w:pPr>
              <w:pStyle w:val="a7"/>
              <w:spacing w:before="100"/>
              <w:ind w:firstLine="0"/>
              <w:jc w:val="center"/>
              <w:rPr>
                <w:rFonts w:ascii="Times New Roman" w:hAnsi="Times New Roman"/>
                <w:noProof/>
                <w:sz w:val="24"/>
                <w:szCs w:val="24"/>
                <w:lang w:val="en-US"/>
              </w:rPr>
            </w:pPr>
          </w:p>
        </w:tc>
        <w:tc>
          <w:tcPr>
            <w:tcW w:w="342" w:type="pct"/>
          </w:tcPr>
          <w:p w14:paraId="499BD92F" w14:textId="2627CA7A" w:rsidR="00EA7D4D" w:rsidRDefault="00EA7D4D" w:rsidP="008F5E5E">
            <w:pPr>
              <w:pStyle w:val="a7"/>
              <w:spacing w:before="100"/>
              <w:ind w:firstLine="0"/>
              <w:jc w:val="center"/>
              <w:rPr>
                <w:rFonts w:ascii="Times New Roman" w:hAnsi="Times New Roman"/>
                <w:noProof/>
                <w:sz w:val="24"/>
                <w:szCs w:val="24"/>
                <w:lang w:val="en-US"/>
              </w:rPr>
            </w:pPr>
            <w:r w:rsidRPr="00CD7B13">
              <w:rPr>
                <w:rFonts w:ascii="Times New Roman" w:hAnsi="Times New Roman"/>
                <w:noProof/>
                <w:sz w:val="24"/>
                <w:szCs w:val="24"/>
              </w:rPr>
              <w:t>0,500</w:t>
            </w:r>
          </w:p>
        </w:tc>
        <w:tc>
          <w:tcPr>
            <w:tcW w:w="356" w:type="pct"/>
          </w:tcPr>
          <w:p w14:paraId="7AE7BDF5" w14:textId="77777777" w:rsidR="00EA7D4D" w:rsidRDefault="00EA7D4D" w:rsidP="008F5E5E">
            <w:pPr>
              <w:pStyle w:val="a7"/>
              <w:spacing w:before="100"/>
              <w:ind w:firstLine="0"/>
              <w:jc w:val="center"/>
              <w:rPr>
                <w:rFonts w:ascii="Times New Roman" w:hAnsi="Times New Roman"/>
                <w:noProof/>
                <w:sz w:val="24"/>
                <w:szCs w:val="24"/>
                <w:lang w:val="en-US"/>
              </w:rPr>
            </w:pPr>
          </w:p>
        </w:tc>
        <w:tc>
          <w:tcPr>
            <w:tcW w:w="365" w:type="pct"/>
          </w:tcPr>
          <w:p w14:paraId="276F50B3" w14:textId="17116258" w:rsidR="00EA7D4D" w:rsidRDefault="00EA7D4D" w:rsidP="008F5E5E">
            <w:pPr>
              <w:pStyle w:val="a7"/>
              <w:spacing w:before="100"/>
              <w:ind w:firstLine="0"/>
              <w:jc w:val="center"/>
              <w:rPr>
                <w:rFonts w:ascii="Times New Roman" w:hAnsi="Times New Roman"/>
                <w:noProof/>
                <w:sz w:val="24"/>
                <w:szCs w:val="24"/>
                <w:lang w:val="en-US"/>
              </w:rPr>
            </w:pPr>
          </w:p>
        </w:tc>
        <w:tc>
          <w:tcPr>
            <w:tcW w:w="320" w:type="pct"/>
            <w:gridSpan w:val="2"/>
          </w:tcPr>
          <w:p w14:paraId="74779DB1" w14:textId="4C748D46" w:rsidR="00EA7D4D" w:rsidRDefault="00EA7D4D" w:rsidP="008F5E5E">
            <w:pPr>
              <w:pStyle w:val="a7"/>
              <w:spacing w:before="100"/>
              <w:ind w:firstLine="0"/>
              <w:jc w:val="center"/>
              <w:rPr>
                <w:rFonts w:ascii="Times New Roman" w:hAnsi="Times New Roman"/>
                <w:noProof/>
                <w:sz w:val="24"/>
                <w:szCs w:val="24"/>
                <w:lang w:val="en-US"/>
              </w:rPr>
            </w:pPr>
            <w:r w:rsidRPr="00CD7B13">
              <w:rPr>
                <w:rFonts w:ascii="Times New Roman" w:hAnsi="Times New Roman"/>
                <w:noProof/>
                <w:sz w:val="24"/>
                <w:szCs w:val="24"/>
              </w:rPr>
              <w:t>0,500</w:t>
            </w:r>
          </w:p>
        </w:tc>
        <w:tc>
          <w:tcPr>
            <w:tcW w:w="333" w:type="pct"/>
          </w:tcPr>
          <w:p w14:paraId="2BE9981F" w14:textId="77777777" w:rsidR="00EA7D4D" w:rsidRDefault="00EA7D4D" w:rsidP="008F5E5E">
            <w:pPr>
              <w:pStyle w:val="a7"/>
              <w:spacing w:before="100"/>
              <w:ind w:firstLine="0"/>
              <w:jc w:val="center"/>
              <w:rPr>
                <w:rFonts w:ascii="Times New Roman" w:hAnsi="Times New Roman"/>
                <w:noProof/>
                <w:sz w:val="24"/>
                <w:szCs w:val="24"/>
                <w:lang w:val="en-US"/>
              </w:rPr>
            </w:pPr>
          </w:p>
        </w:tc>
      </w:tr>
      <w:tr w:rsidR="008F5E5E" w14:paraId="3C38BDDB" w14:textId="77777777" w:rsidTr="0053130D">
        <w:trPr>
          <w:trHeight w:val="20"/>
        </w:trPr>
        <w:tc>
          <w:tcPr>
            <w:tcW w:w="351" w:type="pct"/>
            <w:hideMark/>
          </w:tcPr>
          <w:p w14:paraId="5F0EC753"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 </w:t>
            </w:r>
          </w:p>
        </w:tc>
        <w:tc>
          <w:tcPr>
            <w:tcW w:w="4649" w:type="pct"/>
            <w:gridSpan w:val="8"/>
            <w:vAlign w:val="center"/>
            <w:hideMark/>
          </w:tcPr>
          <w:p w14:paraId="5501AC38" w14:textId="77777777" w:rsidR="008F5E5E" w:rsidRPr="00AA3E27" w:rsidRDefault="008F5E5E" w:rsidP="008F5E5E">
            <w:pPr>
              <w:pStyle w:val="a7"/>
              <w:spacing w:before="100"/>
              <w:ind w:firstLine="0"/>
              <w:jc w:val="center"/>
              <w:rPr>
                <w:rFonts w:ascii="Times New Roman" w:hAnsi="Times New Roman"/>
                <w:b/>
                <w:i/>
                <w:noProof/>
                <w:sz w:val="24"/>
                <w:szCs w:val="24"/>
                <w:lang w:val="ru-RU"/>
              </w:rPr>
            </w:pPr>
            <w:r w:rsidRPr="00AA3E27">
              <w:rPr>
                <w:rFonts w:ascii="Times New Roman" w:hAnsi="Times New Roman"/>
                <w:b/>
                <w:i/>
                <w:noProof/>
                <w:sz w:val="24"/>
                <w:szCs w:val="24"/>
                <w:lang w:val="ru-RU"/>
              </w:rPr>
              <w:t>Будинки з двома та більше квартирами</w:t>
            </w:r>
          </w:p>
        </w:tc>
      </w:tr>
      <w:tr w:rsidR="008F5E5E" w:rsidRPr="00A31A3B" w14:paraId="1D2284CE" w14:textId="77777777" w:rsidTr="0053130D">
        <w:trPr>
          <w:trHeight w:val="20"/>
        </w:trPr>
        <w:tc>
          <w:tcPr>
            <w:tcW w:w="351" w:type="pct"/>
            <w:hideMark/>
          </w:tcPr>
          <w:p w14:paraId="67D84868"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1121 </w:t>
            </w:r>
          </w:p>
        </w:tc>
        <w:tc>
          <w:tcPr>
            <w:tcW w:w="4649" w:type="pct"/>
            <w:gridSpan w:val="8"/>
            <w:vAlign w:val="center"/>
            <w:hideMark/>
          </w:tcPr>
          <w:p w14:paraId="6F5EB36B" w14:textId="77777777" w:rsidR="008F5E5E" w:rsidRPr="00AA3E27" w:rsidRDefault="008F5E5E" w:rsidP="008F5E5E">
            <w:pPr>
              <w:pStyle w:val="a7"/>
              <w:spacing w:before="100"/>
              <w:ind w:firstLine="0"/>
              <w:jc w:val="center"/>
              <w:rPr>
                <w:rFonts w:ascii="Times New Roman" w:hAnsi="Times New Roman"/>
                <w:b/>
                <w:noProof/>
                <w:sz w:val="24"/>
                <w:szCs w:val="24"/>
                <w:vertAlign w:val="superscript"/>
                <w:lang w:val="en-US"/>
              </w:rPr>
            </w:pPr>
            <w:r w:rsidRPr="00AA3E27">
              <w:rPr>
                <w:rFonts w:ascii="Times New Roman" w:hAnsi="Times New Roman"/>
                <w:b/>
                <w:noProof/>
                <w:sz w:val="24"/>
                <w:szCs w:val="24"/>
                <w:lang w:val="en-US"/>
              </w:rPr>
              <w:t>Будинки з двома квартирами</w:t>
            </w:r>
            <w:r w:rsidRPr="00AA3E27">
              <w:rPr>
                <w:rFonts w:ascii="Times New Roman" w:hAnsi="Times New Roman"/>
                <w:b/>
                <w:noProof/>
                <w:sz w:val="24"/>
                <w:szCs w:val="24"/>
                <w:vertAlign w:val="superscript"/>
                <w:lang w:val="en-US"/>
              </w:rPr>
              <w:t>5</w:t>
            </w:r>
          </w:p>
          <w:p w14:paraId="1F15F075" w14:textId="77777777" w:rsidR="008F5E5E" w:rsidRDefault="008F5E5E" w:rsidP="008F5E5E">
            <w:pPr>
              <w:pStyle w:val="a4"/>
              <w:spacing w:after="135"/>
              <w:rPr>
                <w:rFonts w:ascii="Helvetica" w:hAnsi="Helvetica" w:cs="Helvetica"/>
                <w:color w:val="333333"/>
                <w:sz w:val="20"/>
                <w:szCs w:val="20"/>
              </w:rPr>
            </w:pPr>
            <w:r>
              <w:rPr>
                <w:rFonts w:ascii="Helvetica" w:hAnsi="Helvetica" w:cs="Helvetica"/>
                <w:i/>
                <w:iCs/>
                <w:color w:val="333333"/>
                <w:sz w:val="20"/>
                <w:szCs w:val="20"/>
              </w:rPr>
              <w:br/>
            </w:r>
            <w:r>
              <w:rPr>
                <w:rStyle w:val="a5"/>
                <w:rFonts w:ascii="Helvetica" w:hAnsi="Helvetica" w:cs="Helvetica"/>
                <w:color w:val="333333"/>
                <w:sz w:val="20"/>
                <w:szCs w:val="20"/>
              </w:rPr>
              <w:t>Цей клас включає:</w:t>
            </w:r>
            <w:r>
              <w:rPr>
                <w:rFonts w:ascii="Helvetica" w:hAnsi="Helvetica" w:cs="Helvetica"/>
                <w:color w:val="333333"/>
                <w:sz w:val="20"/>
                <w:szCs w:val="20"/>
              </w:rPr>
              <w:br/>
              <w:t>- відокремлені, спарені або зблоковані будинки з двома квартирами</w:t>
            </w:r>
            <w:r>
              <w:rPr>
                <w:rFonts w:ascii="Helvetica" w:hAnsi="Helvetica" w:cs="Helvetica"/>
                <w:color w:val="333333"/>
                <w:sz w:val="20"/>
                <w:szCs w:val="20"/>
              </w:rPr>
              <w:br/>
            </w:r>
            <w:r>
              <w:rPr>
                <w:rStyle w:val="a5"/>
                <w:rFonts w:ascii="Helvetica" w:hAnsi="Helvetica" w:cs="Helvetica"/>
                <w:color w:val="333333"/>
                <w:sz w:val="20"/>
                <w:szCs w:val="20"/>
              </w:rPr>
              <w:t>Цей клас не включає:</w:t>
            </w:r>
            <w:r>
              <w:rPr>
                <w:rFonts w:ascii="Helvetica" w:hAnsi="Helvetica" w:cs="Helvetica"/>
                <w:color w:val="333333"/>
                <w:sz w:val="20"/>
                <w:szCs w:val="20"/>
              </w:rPr>
              <w:br/>
              <w:t>- спарені або зблоковані будинки з окремими квартирами, що мають свій власний вхід з вулиці (1110) </w:t>
            </w:r>
          </w:p>
          <w:p w14:paraId="27B6713A" w14:textId="77777777" w:rsidR="008F5E5E" w:rsidRPr="00AA3E27" w:rsidRDefault="008F5E5E" w:rsidP="008F5E5E">
            <w:pPr>
              <w:pStyle w:val="a7"/>
              <w:spacing w:before="100"/>
              <w:ind w:firstLine="0"/>
              <w:jc w:val="center"/>
              <w:rPr>
                <w:rFonts w:ascii="Times New Roman" w:hAnsi="Times New Roman"/>
                <w:noProof/>
                <w:sz w:val="24"/>
                <w:szCs w:val="24"/>
              </w:rPr>
            </w:pPr>
          </w:p>
        </w:tc>
      </w:tr>
      <w:tr w:rsidR="00C94785" w14:paraId="11072C38" w14:textId="77777777" w:rsidTr="0053130D">
        <w:trPr>
          <w:trHeight w:val="20"/>
        </w:trPr>
        <w:tc>
          <w:tcPr>
            <w:tcW w:w="351" w:type="pct"/>
            <w:hideMark/>
          </w:tcPr>
          <w:p w14:paraId="504D984B"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1121.1 </w:t>
            </w:r>
          </w:p>
        </w:tc>
        <w:tc>
          <w:tcPr>
            <w:tcW w:w="2586" w:type="pct"/>
            <w:vAlign w:val="center"/>
            <w:hideMark/>
          </w:tcPr>
          <w:p w14:paraId="4BD85DB2"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двоквартирні масової забудови </w:t>
            </w:r>
          </w:p>
        </w:tc>
        <w:tc>
          <w:tcPr>
            <w:tcW w:w="347" w:type="pct"/>
          </w:tcPr>
          <w:p w14:paraId="468F5772"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041A8BD5" w14:textId="32C30125" w:rsidR="00C94785" w:rsidRPr="00AA3E27" w:rsidRDefault="00C94785" w:rsidP="008F5E5E">
            <w:pPr>
              <w:pStyle w:val="a7"/>
              <w:spacing w:before="100"/>
              <w:ind w:firstLine="0"/>
              <w:jc w:val="center"/>
              <w:rPr>
                <w:rFonts w:ascii="Times New Roman" w:hAnsi="Times New Roman"/>
                <w:noProof/>
                <w:sz w:val="24"/>
                <w:szCs w:val="24"/>
              </w:rPr>
            </w:pPr>
            <w:r w:rsidRPr="000F2B4C">
              <w:rPr>
                <w:rFonts w:ascii="Times New Roman" w:hAnsi="Times New Roman"/>
                <w:noProof/>
                <w:sz w:val="24"/>
                <w:szCs w:val="24"/>
              </w:rPr>
              <w:t>0,500</w:t>
            </w:r>
          </w:p>
        </w:tc>
        <w:tc>
          <w:tcPr>
            <w:tcW w:w="356" w:type="pct"/>
          </w:tcPr>
          <w:p w14:paraId="09730E93"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1E02C69E"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6B8A4B20" w14:textId="3A8C7A53" w:rsidR="00C94785" w:rsidRDefault="00C94785" w:rsidP="008F5E5E">
            <w:pPr>
              <w:pStyle w:val="a7"/>
              <w:spacing w:before="100"/>
              <w:ind w:firstLine="0"/>
              <w:jc w:val="center"/>
              <w:rPr>
                <w:rFonts w:ascii="Times New Roman" w:hAnsi="Times New Roman"/>
                <w:noProof/>
                <w:sz w:val="24"/>
                <w:szCs w:val="24"/>
                <w:lang w:val="en-US"/>
              </w:rPr>
            </w:pPr>
            <w:r w:rsidRPr="00F049EA">
              <w:rPr>
                <w:rFonts w:ascii="Times New Roman" w:hAnsi="Times New Roman"/>
                <w:noProof/>
                <w:sz w:val="24"/>
                <w:szCs w:val="24"/>
              </w:rPr>
              <w:t>0,500</w:t>
            </w:r>
          </w:p>
        </w:tc>
        <w:tc>
          <w:tcPr>
            <w:tcW w:w="333" w:type="pct"/>
          </w:tcPr>
          <w:p w14:paraId="3370FF84"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26305475" w14:textId="77777777" w:rsidTr="0053130D">
        <w:trPr>
          <w:trHeight w:val="20"/>
        </w:trPr>
        <w:tc>
          <w:tcPr>
            <w:tcW w:w="351" w:type="pct"/>
            <w:hideMark/>
          </w:tcPr>
          <w:p w14:paraId="5B381BD6"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1121.2 </w:t>
            </w:r>
          </w:p>
        </w:tc>
        <w:tc>
          <w:tcPr>
            <w:tcW w:w="2586" w:type="pct"/>
            <w:vAlign w:val="center"/>
            <w:hideMark/>
          </w:tcPr>
          <w:p w14:paraId="1290C320" w14:textId="77777777" w:rsidR="00C94785" w:rsidRPr="006A62F0" w:rsidRDefault="00C94785"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Котеджі та будинки двоквартирні підвищеної комфортності </w:t>
            </w:r>
          </w:p>
        </w:tc>
        <w:tc>
          <w:tcPr>
            <w:tcW w:w="347" w:type="pct"/>
          </w:tcPr>
          <w:p w14:paraId="569A690E"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42" w:type="pct"/>
          </w:tcPr>
          <w:p w14:paraId="7CBD3465" w14:textId="3A4A3C1C" w:rsidR="00C94785" w:rsidRPr="006A62F0" w:rsidRDefault="00C94785" w:rsidP="008F5E5E">
            <w:pPr>
              <w:pStyle w:val="a7"/>
              <w:spacing w:before="100"/>
              <w:ind w:firstLine="0"/>
              <w:jc w:val="center"/>
              <w:rPr>
                <w:rFonts w:ascii="Times New Roman" w:hAnsi="Times New Roman"/>
                <w:noProof/>
                <w:sz w:val="24"/>
                <w:szCs w:val="24"/>
                <w:lang w:val="ru-RU"/>
              </w:rPr>
            </w:pPr>
            <w:r w:rsidRPr="000F2B4C">
              <w:rPr>
                <w:rFonts w:ascii="Times New Roman" w:hAnsi="Times New Roman"/>
                <w:noProof/>
                <w:sz w:val="24"/>
                <w:szCs w:val="24"/>
              </w:rPr>
              <w:t>0,500</w:t>
            </w:r>
          </w:p>
        </w:tc>
        <w:tc>
          <w:tcPr>
            <w:tcW w:w="356" w:type="pct"/>
          </w:tcPr>
          <w:p w14:paraId="018FFFA1"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65" w:type="pct"/>
          </w:tcPr>
          <w:p w14:paraId="0C4E7D90"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20" w:type="pct"/>
            <w:gridSpan w:val="2"/>
          </w:tcPr>
          <w:p w14:paraId="3A33A806" w14:textId="6609AE4D" w:rsidR="00C94785" w:rsidRPr="006A62F0" w:rsidRDefault="00C94785" w:rsidP="008F5E5E">
            <w:pPr>
              <w:pStyle w:val="a7"/>
              <w:spacing w:before="100"/>
              <w:ind w:firstLine="0"/>
              <w:jc w:val="center"/>
              <w:rPr>
                <w:rFonts w:ascii="Times New Roman" w:hAnsi="Times New Roman"/>
                <w:noProof/>
                <w:sz w:val="24"/>
                <w:szCs w:val="24"/>
                <w:lang w:val="ru-RU"/>
              </w:rPr>
            </w:pPr>
            <w:r w:rsidRPr="00F049EA">
              <w:rPr>
                <w:rFonts w:ascii="Times New Roman" w:hAnsi="Times New Roman"/>
                <w:noProof/>
                <w:sz w:val="24"/>
                <w:szCs w:val="24"/>
              </w:rPr>
              <w:t>0,500</w:t>
            </w:r>
          </w:p>
        </w:tc>
        <w:tc>
          <w:tcPr>
            <w:tcW w:w="333" w:type="pct"/>
          </w:tcPr>
          <w:p w14:paraId="6AC1C1AF"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r>
      <w:tr w:rsidR="008F5E5E" w14:paraId="579B23B9" w14:textId="77777777" w:rsidTr="0053130D">
        <w:trPr>
          <w:trHeight w:val="20"/>
        </w:trPr>
        <w:tc>
          <w:tcPr>
            <w:tcW w:w="351" w:type="pct"/>
            <w:hideMark/>
          </w:tcPr>
          <w:p w14:paraId="2724C5FA"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1122 </w:t>
            </w:r>
          </w:p>
        </w:tc>
        <w:tc>
          <w:tcPr>
            <w:tcW w:w="4649" w:type="pct"/>
            <w:gridSpan w:val="8"/>
            <w:vAlign w:val="center"/>
            <w:hideMark/>
          </w:tcPr>
          <w:p w14:paraId="48CBC782" w14:textId="77777777" w:rsidR="008F5E5E" w:rsidRPr="00AA3E27" w:rsidRDefault="008F5E5E" w:rsidP="008F5E5E">
            <w:pPr>
              <w:pStyle w:val="a7"/>
              <w:spacing w:before="100"/>
              <w:ind w:firstLine="0"/>
              <w:jc w:val="center"/>
              <w:rPr>
                <w:rFonts w:ascii="Times New Roman" w:hAnsi="Times New Roman"/>
                <w:b/>
                <w:noProof/>
                <w:sz w:val="24"/>
                <w:szCs w:val="24"/>
                <w:vertAlign w:val="superscript"/>
                <w:lang w:val="ru-RU"/>
              </w:rPr>
            </w:pPr>
            <w:r w:rsidRPr="00AA3E27">
              <w:rPr>
                <w:rFonts w:ascii="Times New Roman" w:hAnsi="Times New Roman"/>
                <w:b/>
                <w:noProof/>
                <w:sz w:val="24"/>
                <w:szCs w:val="24"/>
                <w:lang w:val="ru-RU"/>
              </w:rPr>
              <w:t>Будинки з трьома та більше квартирами</w:t>
            </w:r>
            <w:r w:rsidRPr="00AA3E27">
              <w:rPr>
                <w:rFonts w:ascii="Times New Roman" w:hAnsi="Times New Roman"/>
                <w:b/>
                <w:noProof/>
                <w:sz w:val="24"/>
                <w:szCs w:val="24"/>
                <w:vertAlign w:val="superscript"/>
                <w:lang w:val="ru-RU"/>
              </w:rPr>
              <w:t>5</w:t>
            </w:r>
          </w:p>
          <w:p w14:paraId="4CB1AF33" w14:textId="77777777" w:rsidR="008F5E5E" w:rsidRPr="006A62F0" w:rsidRDefault="008F5E5E" w:rsidP="008F5E5E">
            <w:pPr>
              <w:pStyle w:val="a7"/>
              <w:spacing w:before="100"/>
              <w:ind w:firstLine="0"/>
              <w:rPr>
                <w:rFonts w:ascii="Times New Roman" w:hAnsi="Times New Roman"/>
                <w:noProof/>
                <w:sz w:val="24"/>
                <w:szCs w:val="24"/>
                <w:lang w:val="ru-RU"/>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інші житлові будинки з трьома та більше квартирами</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lastRenderedPageBreak/>
              <w:t>- гуртожитки (1130)</w:t>
            </w:r>
            <w:r>
              <w:rPr>
                <w:rFonts w:ascii="Helvetica" w:hAnsi="Helvetica" w:cs="Helvetica"/>
                <w:color w:val="333333"/>
                <w:sz w:val="20"/>
              </w:rPr>
              <w:br/>
            </w:r>
            <w:r>
              <w:rPr>
                <w:rFonts w:ascii="Helvetica" w:hAnsi="Helvetica" w:cs="Helvetica"/>
                <w:color w:val="333333"/>
                <w:sz w:val="20"/>
                <w:shd w:val="clear" w:color="auto" w:fill="FFFFFF"/>
              </w:rPr>
              <w:t>- готелі (1211)</w:t>
            </w:r>
            <w:r>
              <w:rPr>
                <w:rFonts w:ascii="Helvetica" w:hAnsi="Helvetica" w:cs="Helvetica"/>
                <w:color w:val="333333"/>
                <w:sz w:val="20"/>
              </w:rPr>
              <w:br/>
            </w:r>
            <w:r>
              <w:rPr>
                <w:rFonts w:ascii="Helvetica" w:hAnsi="Helvetica" w:cs="Helvetica"/>
                <w:color w:val="333333"/>
                <w:sz w:val="20"/>
                <w:shd w:val="clear" w:color="auto" w:fill="FFFFFF"/>
              </w:rPr>
              <w:t>- туристичні бази, табори та будинки відпочинку (1212) </w:t>
            </w:r>
          </w:p>
        </w:tc>
      </w:tr>
      <w:tr w:rsidR="00C94785" w14:paraId="4A9A1344" w14:textId="77777777" w:rsidTr="0053130D">
        <w:trPr>
          <w:trHeight w:val="20"/>
        </w:trPr>
        <w:tc>
          <w:tcPr>
            <w:tcW w:w="351" w:type="pct"/>
            <w:hideMark/>
          </w:tcPr>
          <w:p w14:paraId="75B65522"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1122.1 </w:t>
            </w:r>
          </w:p>
        </w:tc>
        <w:tc>
          <w:tcPr>
            <w:tcW w:w="2586" w:type="pct"/>
            <w:vAlign w:val="center"/>
            <w:hideMark/>
          </w:tcPr>
          <w:p w14:paraId="6EECECE3"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багатоквартирні масової забудови </w:t>
            </w:r>
          </w:p>
        </w:tc>
        <w:tc>
          <w:tcPr>
            <w:tcW w:w="347" w:type="pct"/>
          </w:tcPr>
          <w:p w14:paraId="1248C444"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0C9E2BAA" w14:textId="28EE9989" w:rsidR="00C94785" w:rsidRPr="00AA3E27" w:rsidRDefault="00C94785" w:rsidP="00C94785">
            <w:pPr>
              <w:pStyle w:val="a7"/>
              <w:spacing w:before="100"/>
              <w:ind w:firstLine="0"/>
              <w:jc w:val="center"/>
              <w:rPr>
                <w:rFonts w:ascii="Times New Roman" w:hAnsi="Times New Roman"/>
                <w:noProof/>
                <w:sz w:val="24"/>
                <w:szCs w:val="24"/>
              </w:rPr>
            </w:pPr>
            <w:r>
              <w:rPr>
                <w:rFonts w:ascii="Times New Roman" w:hAnsi="Times New Roman"/>
                <w:noProof/>
                <w:sz w:val="24"/>
                <w:szCs w:val="24"/>
              </w:rPr>
              <w:t>0,300</w:t>
            </w:r>
          </w:p>
        </w:tc>
        <w:tc>
          <w:tcPr>
            <w:tcW w:w="356" w:type="pct"/>
          </w:tcPr>
          <w:p w14:paraId="2AFDCCC2"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65A50A90"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07931939" w14:textId="5A86904D" w:rsidR="00C94785" w:rsidRPr="00AA3E27" w:rsidRDefault="00C94785" w:rsidP="008F5E5E">
            <w:pPr>
              <w:pStyle w:val="a7"/>
              <w:spacing w:before="100"/>
              <w:ind w:firstLine="0"/>
              <w:jc w:val="center"/>
              <w:rPr>
                <w:rFonts w:ascii="Times New Roman" w:hAnsi="Times New Roman"/>
                <w:noProof/>
                <w:sz w:val="24"/>
                <w:szCs w:val="24"/>
              </w:rPr>
            </w:pPr>
            <w:r>
              <w:rPr>
                <w:rFonts w:ascii="Times New Roman" w:hAnsi="Times New Roman"/>
                <w:noProof/>
                <w:sz w:val="24"/>
                <w:szCs w:val="24"/>
              </w:rPr>
              <w:t>0,300</w:t>
            </w:r>
          </w:p>
        </w:tc>
        <w:tc>
          <w:tcPr>
            <w:tcW w:w="333" w:type="pct"/>
          </w:tcPr>
          <w:p w14:paraId="313B4A31"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rsidRPr="006A62F0" w14:paraId="0805FC1E" w14:textId="77777777" w:rsidTr="0053130D">
        <w:trPr>
          <w:trHeight w:val="20"/>
        </w:trPr>
        <w:tc>
          <w:tcPr>
            <w:tcW w:w="351" w:type="pct"/>
            <w:hideMark/>
          </w:tcPr>
          <w:p w14:paraId="13E1ECE6"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1122.2 </w:t>
            </w:r>
          </w:p>
        </w:tc>
        <w:tc>
          <w:tcPr>
            <w:tcW w:w="2586" w:type="pct"/>
            <w:vAlign w:val="center"/>
            <w:hideMark/>
          </w:tcPr>
          <w:p w14:paraId="5D49FB2F"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багатоквартирні підвищеної комфортності, індивідуальні </w:t>
            </w:r>
          </w:p>
        </w:tc>
        <w:tc>
          <w:tcPr>
            <w:tcW w:w="347" w:type="pct"/>
          </w:tcPr>
          <w:p w14:paraId="7A362CC9"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0B611EBF" w14:textId="423B05B3" w:rsidR="00C94785" w:rsidRPr="00AA3E27" w:rsidRDefault="00C94785" w:rsidP="008F5E5E">
            <w:pPr>
              <w:pStyle w:val="a7"/>
              <w:spacing w:before="100"/>
              <w:ind w:firstLine="0"/>
              <w:jc w:val="center"/>
              <w:rPr>
                <w:rFonts w:ascii="Times New Roman" w:hAnsi="Times New Roman"/>
                <w:noProof/>
                <w:sz w:val="24"/>
                <w:szCs w:val="24"/>
              </w:rPr>
            </w:pPr>
            <w:r>
              <w:rPr>
                <w:rFonts w:ascii="Times New Roman" w:hAnsi="Times New Roman"/>
                <w:noProof/>
                <w:sz w:val="24"/>
                <w:szCs w:val="24"/>
              </w:rPr>
              <w:t>0,300</w:t>
            </w:r>
          </w:p>
        </w:tc>
        <w:tc>
          <w:tcPr>
            <w:tcW w:w="356" w:type="pct"/>
          </w:tcPr>
          <w:p w14:paraId="27E54574"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21A6323C"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7FE1D905" w14:textId="70A7E217" w:rsidR="00C94785" w:rsidRPr="00AA3E27" w:rsidRDefault="00C94785" w:rsidP="008F5E5E">
            <w:pPr>
              <w:pStyle w:val="a7"/>
              <w:spacing w:before="100"/>
              <w:ind w:firstLine="0"/>
              <w:jc w:val="center"/>
              <w:rPr>
                <w:rFonts w:ascii="Times New Roman" w:hAnsi="Times New Roman"/>
                <w:noProof/>
                <w:sz w:val="24"/>
                <w:szCs w:val="24"/>
              </w:rPr>
            </w:pPr>
            <w:r>
              <w:rPr>
                <w:rFonts w:ascii="Times New Roman" w:hAnsi="Times New Roman"/>
                <w:noProof/>
                <w:sz w:val="24"/>
                <w:szCs w:val="24"/>
              </w:rPr>
              <w:t>0,300</w:t>
            </w:r>
          </w:p>
        </w:tc>
        <w:tc>
          <w:tcPr>
            <w:tcW w:w="333" w:type="pct"/>
          </w:tcPr>
          <w:p w14:paraId="164FA1FC"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23537686" w14:textId="77777777" w:rsidTr="0053130D">
        <w:trPr>
          <w:trHeight w:val="20"/>
        </w:trPr>
        <w:tc>
          <w:tcPr>
            <w:tcW w:w="351" w:type="pct"/>
            <w:hideMark/>
          </w:tcPr>
          <w:p w14:paraId="68A5CDE2"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1122.3 </w:t>
            </w:r>
          </w:p>
        </w:tc>
        <w:tc>
          <w:tcPr>
            <w:tcW w:w="2586" w:type="pct"/>
            <w:vAlign w:val="center"/>
            <w:hideMark/>
          </w:tcPr>
          <w:p w14:paraId="3BD83FC7"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житлові готельного типу </w:t>
            </w:r>
          </w:p>
        </w:tc>
        <w:tc>
          <w:tcPr>
            <w:tcW w:w="347" w:type="pct"/>
          </w:tcPr>
          <w:p w14:paraId="7213859D"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71F9CD72" w14:textId="6D566B0F" w:rsidR="00C94785" w:rsidRPr="00AA3E27" w:rsidRDefault="00C94785" w:rsidP="008F5E5E">
            <w:pPr>
              <w:pStyle w:val="a7"/>
              <w:spacing w:before="100"/>
              <w:ind w:firstLine="0"/>
              <w:jc w:val="center"/>
              <w:rPr>
                <w:rFonts w:ascii="Times New Roman" w:hAnsi="Times New Roman"/>
                <w:noProof/>
                <w:sz w:val="24"/>
                <w:szCs w:val="24"/>
              </w:rPr>
            </w:pPr>
            <w:r>
              <w:rPr>
                <w:rFonts w:ascii="Times New Roman" w:hAnsi="Times New Roman"/>
                <w:noProof/>
                <w:sz w:val="24"/>
                <w:szCs w:val="24"/>
              </w:rPr>
              <w:t>0,600</w:t>
            </w:r>
          </w:p>
        </w:tc>
        <w:tc>
          <w:tcPr>
            <w:tcW w:w="356" w:type="pct"/>
          </w:tcPr>
          <w:p w14:paraId="174B8088"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468EAD75"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6AA1495A" w14:textId="6295B402" w:rsidR="00C94785" w:rsidRPr="00AA3E27" w:rsidRDefault="00C94785" w:rsidP="008F5E5E">
            <w:pPr>
              <w:pStyle w:val="a7"/>
              <w:spacing w:before="100"/>
              <w:ind w:firstLine="0"/>
              <w:jc w:val="center"/>
              <w:rPr>
                <w:rFonts w:ascii="Times New Roman" w:hAnsi="Times New Roman"/>
                <w:noProof/>
                <w:sz w:val="24"/>
                <w:szCs w:val="24"/>
              </w:rPr>
            </w:pPr>
            <w:r>
              <w:rPr>
                <w:rFonts w:ascii="Times New Roman" w:hAnsi="Times New Roman"/>
                <w:noProof/>
                <w:sz w:val="24"/>
                <w:szCs w:val="24"/>
              </w:rPr>
              <w:t>0,300</w:t>
            </w:r>
          </w:p>
        </w:tc>
        <w:tc>
          <w:tcPr>
            <w:tcW w:w="333" w:type="pct"/>
          </w:tcPr>
          <w:p w14:paraId="4887F875"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8F5E5E" w14:paraId="72A9B0B8" w14:textId="77777777" w:rsidTr="0053130D">
        <w:trPr>
          <w:trHeight w:val="1912"/>
        </w:trPr>
        <w:tc>
          <w:tcPr>
            <w:tcW w:w="351" w:type="pct"/>
            <w:hideMark/>
          </w:tcPr>
          <w:p w14:paraId="53F6BA3C"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 </w:t>
            </w:r>
          </w:p>
        </w:tc>
        <w:tc>
          <w:tcPr>
            <w:tcW w:w="4649" w:type="pct"/>
            <w:gridSpan w:val="8"/>
            <w:vAlign w:val="center"/>
            <w:hideMark/>
          </w:tcPr>
          <w:p w14:paraId="3B537B8B" w14:textId="77777777" w:rsidR="008F5E5E" w:rsidRDefault="008F5E5E" w:rsidP="008F5E5E">
            <w:pPr>
              <w:pStyle w:val="a7"/>
              <w:spacing w:before="100"/>
              <w:ind w:firstLine="0"/>
              <w:jc w:val="center"/>
              <w:rPr>
                <w:rFonts w:ascii="Times New Roman" w:hAnsi="Times New Roman"/>
                <w:noProof/>
                <w:sz w:val="24"/>
                <w:szCs w:val="24"/>
                <w:vertAlign w:val="superscript"/>
                <w:lang w:val="en-US"/>
              </w:rPr>
            </w:pPr>
            <w:r>
              <w:rPr>
                <w:rFonts w:ascii="Times New Roman" w:hAnsi="Times New Roman"/>
                <w:noProof/>
                <w:sz w:val="24"/>
                <w:szCs w:val="24"/>
                <w:lang w:val="en-US"/>
              </w:rPr>
              <w:t>Гуртожитки</w:t>
            </w:r>
            <w:r>
              <w:rPr>
                <w:rFonts w:ascii="Times New Roman" w:hAnsi="Times New Roman"/>
                <w:noProof/>
                <w:sz w:val="24"/>
                <w:szCs w:val="24"/>
                <w:vertAlign w:val="superscript"/>
                <w:lang w:val="en-US"/>
              </w:rPr>
              <w:t>5</w:t>
            </w:r>
          </w:p>
          <w:p w14:paraId="0CB764FB" w14:textId="77777777" w:rsidR="008F5E5E" w:rsidRDefault="008F5E5E" w:rsidP="008F5E5E">
            <w:pPr>
              <w:pStyle w:val="a7"/>
              <w:spacing w:before="100"/>
              <w:ind w:firstLine="0"/>
              <w:rPr>
                <w:rFonts w:ascii="Times New Roman" w:hAnsi="Times New Roman"/>
                <w:noProof/>
                <w:sz w:val="24"/>
                <w:szCs w:val="24"/>
                <w:lang w:val="en-US"/>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житлові будинки для колективного проживання, включаючи будинки для людей похилого віку та інвалідів, студентів, дітей та інших соціальних груп, наприклад, будинки для біженців, гуртожитки для робітників та службовців, гуртожитки для студентів та учнів навчальних закладів, сирітські будинки, притулки для бездомних та т. ін.</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лікарні, клініки (1264)</w:t>
            </w:r>
            <w:r>
              <w:rPr>
                <w:rFonts w:ascii="Helvetica" w:hAnsi="Helvetica" w:cs="Helvetica"/>
                <w:color w:val="333333"/>
                <w:sz w:val="20"/>
              </w:rPr>
              <w:br/>
            </w:r>
            <w:r>
              <w:rPr>
                <w:rFonts w:ascii="Helvetica" w:hAnsi="Helvetica" w:cs="Helvetica"/>
                <w:color w:val="333333"/>
                <w:sz w:val="20"/>
                <w:shd w:val="clear" w:color="auto" w:fill="FFFFFF"/>
              </w:rPr>
              <w:t>- в'язниці, казарми (1274) </w:t>
            </w:r>
          </w:p>
        </w:tc>
        <w:bookmarkStart w:id="0" w:name="_GoBack"/>
        <w:bookmarkEnd w:id="0"/>
      </w:tr>
      <w:tr w:rsidR="008F5E5E" w14:paraId="6B1B18D0" w14:textId="77777777" w:rsidTr="0053130D">
        <w:trPr>
          <w:trHeight w:val="20"/>
        </w:trPr>
        <w:tc>
          <w:tcPr>
            <w:tcW w:w="351" w:type="pct"/>
            <w:hideMark/>
          </w:tcPr>
          <w:p w14:paraId="72ED843E"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1130.1 </w:t>
            </w:r>
          </w:p>
        </w:tc>
        <w:tc>
          <w:tcPr>
            <w:tcW w:w="2586" w:type="pct"/>
            <w:vAlign w:val="center"/>
            <w:hideMark/>
          </w:tcPr>
          <w:p w14:paraId="1CF7330A"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Гуртожитки для робітників та службовців</w:t>
            </w:r>
          </w:p>
        </w:tc>
        <w:tc>
          <w:tcPr>
            <w:tcW w:w="347" w:type="pct"/>
          </w:tcPr>
          <w:p w14:paraId="526DCB7E"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592477D7" w14:textId="77A4E090"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0,4</w:t>
            </w:r>
            <w:r w:rsidR="00913BB7">
              <w:rPr>
                <w:rFonts w:ascii="Times New Roman" w:hAnsi="Times New Roman"/>
                <w:noProof/>
                <w:sz w:val="24"/>
                <w:szCs w:val="24"/>
                <w:lang w:val="ru-RU"/>
              </w:rPr>
              <w:t>00</w:t>
            </w:r>
          </w:p>
        </w:tc>
        <w:tc>
          <w:tcPr>
            <w:tcW w:w="356" w:type="pct"/>
          </w:tcPr>
          <w:p w14:paraId="67164F7D"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5DF46D30"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050DB12B" w14:textId="500FAE3A"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0,2</w:t>
            </w:r>
            <w:r w:rsidR="00913BB7">
              <w:rPr>
                <w:rFonts w:ascii="Times New Roman" w:hAnsi="Times New Roman"/>
                <w:noProof/>
                <w:sz w:val="24"/>
                <w:szCs w:val="24"/>
                <w:lang w:val="ru-RU"/>
              </w:rPr>
              <w:t>00</w:t>
            </w:r>
          </w:p>
        </w:tc>
        <w:tc>
          <w:tcPr>
            <w:tcW w:w="333" w:type="pct"/>
          </w:tcPr>
          <w:p w14:paraId="79527338"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913BB7" w14:paraId="1D4F114C" w14:textId="77777777" w:rsidTr="0053130D">
        <w:trPr>
          <w:trHeight w:val="20"/>
        </w:trPr>
        <w:tc>
          <w:tcPr>
            <w:tcW w:w="351" w:type="pct"/>
            <w:hideMark/>
          </w:tcPr>
          <w:p w14:paraId="0993CBF1" w14:textId="77777777" w:rsidR="00913BB7" w:rsidRDefault="00913BB7"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1130.2 </w:t>
            </w:r>
          </w:p>
        </w:tc>
        <w:tc>
          <w:tcPr>
            <w:tcW w:w="2586" w:type="pct"/>
            <w:vAlign w:val="center"/>
            <w:hideMark/>
          </w:tcPr>
          <w:p w14:paraId="06039114" w14:textId="77777777" w:rsidR="00913BB7" w:rsidRPr="006A62F0" w:rsidRDefault="00913BB7"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Гуртожитки для студентів вищих навчальних закладів</w:t>
            </w:r>
            <w:r w:rsidRPr="006A62F0">
              <w:rPr>
                <w:rFonts w:ascii="Times New Roman" w:hAnsi="Times New Roman"/>
                <w:noProof/>
                <w:sz w:val="24"/>
                <w:szCs w:val="24"/>
                <w:vertAlign w:val="superscript"/>
                <w:lang w:val="ru-RU"/>
              </w:rPr>
              <w:t>5</w:t>
            </w:r>
          </w:p>
        </w:tc>
        <w:tc>
          <w:tcPr>
            <w:tcW w:w="347" w:type="pct"/>
          </w:tcPr>
          <w:p w14:paraId="51E16C67"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42" w:type="pct"/>
          </w:tcPr>
          <w:p w14:paraId="500897D7" w14:textId="0B47FB1D" w:rsidR="00913BB7" w:rsidRPr="006A62F0" w:rsidRDefault="00913BB7" w:rsidP="008F5E5E">
            <w:pPr>
              <w:pStyle w:val="a7"/>
              <w:spacing w:before="100"/>
              <w:ind w:firstLine="0"/>
              <w:jc w:val="center"/>
              <w:rPr>
                <w:rFonts w:ascii="Times New Roman" w:hAnsi="Times New Roman"/>
                <w:noProof/>
                <w:sz w:val="24"/>
                <w:szCs w:val="24"/>
                <w:lang w:val="ru-RU"/>
              </w:rPr>
            </w:pPr>
            <w:r w:rsidRPr="008B6953">
              <w:rPr>
                <w:rFonts w:ascii="Times New Roman" w:hAnsi="Times New Roman"/>
                <w:noProof/>
                <w:sz w:val="24"/>
                <w:szCs w:val="24"/>
                <w:lang w:val="ru-RU"/>
              </w:rPr>
              <w:t>0,4</w:t>
            </w:r>
            <w:r>
              <w:rPr>
                <w:rFonts w:ascii="Times New Roman" w:hAnsi="Times New Roman"/>
                <w:noProof/>
                <w:sz w:val="24"/>
                <w:szCs w:val="24"/>
                <w:lang w:val="ru-RU"/>
              </w:rPr>
              <w:t>00</w:t>
            </w:r>
          </w:p>
        </w:tc>
        <w:tc>
          <w:tcPr>
            <w:tcW w:w="356" w:type="pct"/>
          </w:tcPr>
          <w:p w14:paraId="74B5E693"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65" w:type="pct"/>
          </w:tcPr>
          <w:p w14:paraId="015B7C95"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20" w:type="pct"/>
            <w:gridSpan w:val="2"/>
          </w:tcPr>
          <w:p w14:paraId="2DC71840" w14:textId="248B5E2B" w:rsidR="00913BB7" w:rsidRPr="006A62F0" w:rsidRDefault="00913BB7"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0,200</w:t>
            </w:r>
          </w:p>
        </w:tc>
        <w:tc>
          <w:tcPr>
            <w:tcW w:w="333" w:type="pct"/>
          </w:tcPr>
          <w:p w14:paraId="49FA2AF7"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r>
      <w:tr w:rsidR="00913BB7" w14:paraId="1B78F975" w14:textId="77777777" w:rsidTr="0053130D">
        <w:trPr>
          <w:trHeight w:val="20"/>
        </w:trPr>
        <w:tc>
          <w:tcPr>
            <w:tcW w:w="351" w:type="pct"/>
            <w:hideMark/>
          </w:tcPr>
          <w:p w14:paraId="7D575E62" w14:textId="77777777" w:rsidR="00913BB7" w:rsidRDefault="00913BB7"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1130.3 </w:t>
            </w:r>
          </w:p>
        </w:tc>
        <w:tc>
          <w:tcPr>
            <w:tcW w:w="2586" w:type="pct"/>
            <w:vAlign w:val="center"/>
            <w:hideMark/>
          </w:tcPr>
          <w:p w14:paraId="1BCCC446" w14:textId="77777777" w:rsidR="00913BB7" w:rsidRPr="006A62F0" w:rsidRDefault="00913BB7"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Гуртожитки для учнів навчальних закладів</w:t>
            </w:r>
            <w:r w:rsidRPr="006A62F0">
              <w:rPr>
                <w:rFonts w:ascii="Times New Roman" w:hAnsi="Times New Roman"/>
                <w:noProof/>
                <w:sz w:val="24"/>
                <w:szCs w:val="24"/>
                <w:vertAlign w:val="superscript"/>
                <w:lang w:val="ru-RU"/>
              </w:rPr>
              <w:t>5</w:t>
            </w:r>
          </w:p>
        </w:tc>
        <w:tc>
          <w:tcPr>
            <w:tcW w:w="347" w:type="pct"/>
          </w:tcPr>
          <w:p w14:paraId="19926FD9"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42" w:type="pct"/>
          </w:tcPr>
          <w:p w14:paraId="21D99713" w14:textId="209F1F06" w:rsidR="00913BB7" w:rsidRPr="006A62F0" w:rsidRDefault="00913BB7" w:rsidP="008F5E5E">
            <w:pPr>
              <w:pStyle w:val="a7"/>
              <w:spacing w:before="100"/>
              <w:ind w:firstLine="0"/>
              <w:jc w:val="center"/>
              <w:rPr>
                <w:rFonts w:ascii="Times New Roman" w:hAnsi="Times New Roman"/>
                <w:noProof/>
                <w:sz w:val="24"/>
                <w:szCs w:val="24"/>
                <w:lang w:val="ru-RU"/>
              </w:rPr>
            </w:pPr>
            <w:r w:rsidRPr="00090CA1">
              <w:rPr>
                <w:rFonts w:ascii="Times New Roman" w:hAnsi="Times New Roman"/>
                <w:noProof/>
                <w:sz w:val="24"/>
                <w:szCs w:val="24"/>
                <w:lang w:val="ru-RU"/>
              </w:rPr>
              <w:t>0,400</w:t>
            </w:r>
          </w:p>
        </w:tc>
        <w:tc>
          <w:tcPr>
            <w:tcW w:w="356" w:type="pct"/>
          </w:tcPr>
          <w:p w14:paraId="33857311"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65" w:type="pct"/>
          </w:tcPr>
          <w:p w14:paraId="219C31BD"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20" w:type="pct"/>
            <w:gridSpan w:val="2"/>
          </w:tcPr>
          <w:p w14:paraId="002CDBFB" w14:textId="0294B5E5" w:rsidR="00913BB7" w:rsidRPr="006A62F0" w:rsidRDefault="00913BB7"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0,200</w:t>
            </w:r>
          </w:p>
        </w:tc>
        <w:tc>
          <w:tcPr>
            <w:tcW w:w="333" w:type="pct"/>
          </w:tcPr>
          <w:p w14:paraId="53FFE820"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r>
      <w:tr w:rsidR="00913BB7" w14:paraId="4ED87EEC" w14:textId="77777777" w:rsidTr="0053130D">
        <w:trPr>
          <w:trHeight w:val="20"/>
        </w:trPr>
        <w:tc>
          <w:tcPr>
            <w:tcW w:w="351" w:type="pct"/>
            <w:hideMark/>
          </w:tcPr>
          <w:p w14:paraId="0B06B99A" w14:textId="77777777" w:rsidR="00913BB7" w:rsidRDefault="00913BB7"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1130.4 </w:t>
            </w:r>
          </w:p>
        </w:tc>
        <w:tc>
          <w:tcPr>
            <w:tcW w:w="2586" w:type="pct"/>
            <w:vAlign w:val="center"/>
            <w:hideMark/>
          </w:tcPr>
          <w:p w14:paraId="1C0AEFFC" w14:textId="77777777" w:rsidR="00913BB7" w:rsidRPr="006A62F0" w:rsidRDefault="00913BB7"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Будинки-інтернати для людей похилого віку та інвалідів</w:t>
            </w:r>
            <w:r w:rsidRPr="006A62F0">
              <w:rPr>
                <w:rFonts w:ascii="Times New Roman" w:hAnsi="Times New Roman"/>
                <w:noProof/>
                <w:sz w:val="24"/>
                <w:szCs w:val="24"/>
                <w:vertAlign w:val="superscript"/>
                <w:lang w:val="ru-RU"/>
              </w:rPr>
              <w:t>5</w:t>
            </w:r>
          </w:p>
        </w:tc>
        <w:tc>
          <w:tcPr>
            <w:tcW w:w="347" w:type="pct"/>
          </w:tcPr>
          <w:p w14:paraId="6AA5625F"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42" w:type="pct"/>
          </w:tcPr>
          <w:p w14:paraId="65BBCFD2" w14:textId="2E2E4D38" w:rsidR="00913BB7" w:rsidRPr="006A62F0" w:rsidRDefault="00913BB7" w:rsidP="008F5E5E">
            <w:pPr>
              <w:pStyle w:val="a7"/>
              <w:spacing w:before="100"/>
              <w:ind w:firstLine="0"/>
              <w:jc w:val="center"/>
              <w:rPr>
                <w:rFonts w:ascii="Times New Roman" w:hAnsi="Times New Roman"/>
                <w:noProof/>
                <w:sz w:val="24"/>
                <w:szCs w:val="24"/>
                <w:lang w:val="ru-RU"/>
              </w:rPr>
            </w:pPr>
            <w:r w:rsidRPr="00090CA1">
              <w:rPr>
                <w:rFonts w:ascii="Times New Roman" w:hAnsi="Times New Roman"/>
                <w:noProof/>
                <w:sz w:val="24"/>
                <w:szCs w:val="24"/>
                <w:lang w:val="ru-RU"/>
              </w:rPr>
              <w:t>0,400</w:t>
            </w:r>
          </w:p>
        </w:tc>
        <w:tc>
          <w:tcPr>
            <w:tcW w:w="356" w:type="pct"/>
          </w:tcPr>
          <w:p w14:paraId="7120880C"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65" w:type="pct"/>
          </w:tcPr>
          <w:p w14:paraId="08102F9F"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20" w:type="pct"/>
            <w:gridSpan w:val="2"/>
          </w:tcPr>
          <w:p w14:paraId="6FFF9298" w14:textId="4E5BE3A5" w:rsidR="00913BB7" w:rsidRPr="006A62F0" w:rsidRDefault="00913BB7"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0,200</w:t>
            </w:r>
          </w:p>
        </w:tc>
        <w:tc>
          <w:tcPr>
            <w:tcW w:w="333" w:type="pct"/>
          </w:tcPr>
          <w:p w14:paraId="3AA7B506"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r>
      <w:tr w:rsidR="00913BB7" w14:paraId="40F58F36" w14:textId="77777777" w:rsidTr="0053130D">
        <w:trPr>
          <w:trHeight w:val="20"/>
        </w:trPr>
        <w:tc>
          <w:tcPr>
            <w:tcW w:w="351" w:type="pct"/>
            <w:hideMark/>
          </w:tcPr>
          <w:p w14:paraId="6289F21C" w14:textId="77777777" w:rsidR="00913BB7" w:rsidRDefault="00913BB7"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1130.5 </w:t>
            </w:r>
          </w:p>
        </w:tc>
        <w:tc>
          <w:tcPr>
            <w:tcW w:w="2586" w:type="pct"/>
            <w:vAlign w:val="center"/>
            <w:hideMark/>
          </w:tcPr>
          <w:p w14:paraId="6119F5DC" w14:textId="77777777" w:rsidR="00913BB7" w:rsidRPr="006A62F0" w:rsidRDefault="00913BB7"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Будинки дитини та сирітські будинки</w:t>
            </w:r>
            <w:r w:rsidRPr="006A62F0">
              <w:rPr>
                <w:rFonts w:ascii="Times New Roman" w:hAnsi="Times New Roman"/>
                <w:noProof/>
                <w:sz w:val="24"/>
                <w:szCs w:val="24"/>
                <w:vertAlign w:val="superscript"/>
                <w:lang w:val="ru-RU"/>
              </w:rPr>
              <w:t>5</w:t>
            </w:r>
          </w:p>
        </w:tc>
        <w:tc>
          <w:tcPr>
            <w:tcW w:w="347" w:type="pct"/>
          </w:tcPr>
          <w:p w14:paraId="3BF9E305"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42" w:type="pct"/>
          </w:tcPr>
          <w:p w14:paraId="7C871872" w14:textId="7A4D391C" w:rsidR="00913BB7" w:rsidRPr="006A62F0" w:rsidRDefault="00913BB7" w:rsidP="008F5E5E">
            <w:pPr>
              <w:pStyle w:val="a7"/>
              <w:spacing w:before="100"/>
              <w:ind w:firstLine="0"/>
              <w:jc w:val="center"/>
              <w:rPr>
                <w:rFonts w:ascii="Times New Roman" w:hAnsi="Times New Roman"/>
                <w:noProof/>
                <w:sz w:val="24"/>
                <w:szCs w:val="24"/>
                <w:lang w:val="ru-RU"/>
              </w:rPr>
            </w:pPr>
            <w:r w:rsidRPr="00090CA1">
              <w:rPr>
                <w:rFonts w:ascii="Times New Roman" w:hAnsi="Times New Roman"/>
                <w:noProof/>
                <w:sz w:val="24"/>
                <w:szCs w:val="24"/>
                <w:lang w:val="ru-RU"/>
              </w:rPr>
              <w:t>0,400</w:t>
            </w:r>
          </w:p>
        </w:tc>
        <w:tc>
          <w:tcPr>
            <w:tcW w:w="356" w:type="pct"/>
          </w:tcPr>
          <w:p w14:paraId="65C1C140"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65" w:type="pct"/>
          </w:tcPr>
          <w:p w14:paraId="551FAD8F"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20" w:type="pct"/>
            <w:gridSpan w:val="2"/>
          </w:tcPr>
          <w:p w14:paraId="3B5223B6" w14:textId="44A494BC" w:rsidR="00913BB7" w:rsidRPr="006A62F0" w:rsidRDefault="00913BB7"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0,200</w:t>
            </w:r>
          </w:p>
        </w:tc>
        <w:tc>
          <w:tcPr>
            <w:tcW w:w="333" w:type="pct"/>
          </w:tcPr>
          <w:p w14:paraId="5930D202"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r>
      <w:tr w:rsidR="00913BB7" w14:paraId="7A3D621E" w14:textId="77777777" w:rsidTr="0053130D">
        <w:trPr>
          <w:trHeight w:val="20"/>
        </w:trPr>
        <w:tc>
          <w:tcPr>
            <w:tcW w:w="351" w:type="pct"/>
            <w:hideMark/>
          </w:tcPr>
          <w:p w14:paraId="2783E775" w14:textId="77777777" w:rsidR="00913BB7" w:rsidRDefault="00913BB7"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1130.6 </w:t>
            </w:r>
          </w:p>
        </w:tc>
        <w:tc>
          <w:tcPr>
            <w:tcW w:w="2586" w:type="pct"/>
            <w:vAlign w:val="center"/>
            <w:hideMark/>
          </w:tcPr>
          <w:p w14:paraId="0A532902" w14:textId="77777777" w:rsidR="00913BB7" w:rsidRPr="006A62F0" w:rsidRDefault="00913BB7"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Будинки для біженців, притулки для бездомних</w:t>
            </w:r>
            <w:r w:rsidRPr="006A62F0">
              <w:rPr>
                <w:rFonts w:ascii="Times New Roman" w:hAnsi="Times New Roman"/>
                <w:noProof/>
                <w:sz w:val="24"/>
                <w:szCs w:val="24"/>
                <w:vertAlign w:val="superscript"/>
                <w:lang w:val="ru-RU"/>
              </w:rPr>
              <w:t>5</w:t>
            </w:r>
          </w:p>
        </w:tc>
        <w:tc>
          <w:tcPr>
            <w:tcW w:w="347" w:type="pct"/>
          </w:tcPr>
          <w:p w14:paraId="3358D95D"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42" w:type="pct"/>
          </w:tcPr>
          <w:p w14:paraId="7297A1FE" w14:textId="0CC83348" w:rsidR="00913BB7" w:rsidRPr="006A62F0" w:rsidRDefault="00913BB7" w:rsidP="008F5E5E">
            <w:pPr>
              <w:pStyle w:val="a7"/>
              <w:spacing w:before="100"/>
              <w:ind w:firstLine="0"/>
              <w:jc w:val="center"/>
              <w:rPr>
                <w:rFonts w:ascii="Times New Roman" w:hAnsi="Times New Roman"/>
                <w:noProof/>
                <w:sz w:val="24"/>
                <w:szCs w:val="24"/>
                <w:lang w:val="ru-RU"/>
              </w:rPr>
            </w:pPr>
            <w:r w:rsidRPr="00090CA1">
              <w:rPr>
                <w:rFonts w:ascii="Times New Roman" w:hAnsi="Times New Roman"/>
                <w:noProof/>
                <w:sz w:val="24"/>
                <w:szCs w:val="24"/>
                <w:lang w:val="ru-RU"/>
              </w:rPr>
              <w:t>0,400</w:t>
            </w:r>
          </w:p>
        </w:tc>
        <w:tc>
          <w:tcPr>
            <w:tcW w:w="356" w:type="pct"/>
          </w:tcPr>
          <w:p w14:paraId="3E2E8BFA"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65" w:type="pct"/>
          </w:tcPr>
          <w:p w14:paraId="1ABCD5A8"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20" w:type="pct"/>
            <w:gridSpan w:val="2"/>
          </w:tcPr>
          <w:p w14:paraId="595D4DB8" w14:textId="622E5453" w:rsidR="00913BB7" w:rsidRPr="006A62F0" w:rsidRDefault="00913BB7"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0,200</w:t>
            </w:r>
          </w:p>
        </w:tc>
        <w:tc>
          <w:tcPr>
            <w:tcW w:w="333" w:type="pct"/>
          </w:tcPr>
          <w:p w14:paraId="6B7B74D1"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r>
      <w:tr w:rsidR="00913BB7" w14:paraId="570D8A97" w14:textId="77777777" w:rsidTr="0053130D">
        <w:trPr>
          <w:trHeight w:val="20"/>
        </w:trPr>
        <w:tc>
          <w:tcPr>
            <w:tcW w:w="351" w:type="pct"/>
            <w:hideMark/>
          </w:tcPr>
          <w:p w14:paraId="1FEA2431" w14:textId="77777777" w:rsidR="00913BB7" w:rsidRDefault="00913BB7"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1130.9 </w:t>
            </w:r>
          </w:p>
        </w:tc>
        <w:tc>
          <w:tcPr>
            <w:tcW w:w="2586" w:type="pct"/>
            <w:vAlign w:val="center"/>
            <w:hideMark/>
          </w:tcPr>
          <w:p w14:paraId="747B390D" w14:textId="77777777" w:rsidR="00913BB7" w:rsidRPr="006A62F0" w:rsidRDefault="00913BB7"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Будинки для колективного проживання інші </w:t>
            </w:r>
          </w:p>
        </w:tc>
        <w:tc>
          <w:tcPr>
            <w:tcW w:w="347" w:type="pct"/>
          </w:tcPr>
          <w:p w14:paraId="36488BFA"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42" w:type="pct"/>
          </w:tcPr>
          <w:p w14:paraId="182ED129" w14:textId="55F26B6A" w:rsidR="00913BB7" w:rsidRPr="006A62F0" w:rsidRDefault="00913BB7" w:rsidP="008F5E5E">
            <w:pPr>
              <w:pStyle w:val="a7"/>
              <w:spacing w:before="100"/>
              <w:ind w:firstLine="0"/>
              <w:jc w:val="center"/>
              <w:rPr>
                <w:rFonts w:ascii="Times New Roman" w:hAnsi="Times New Roman"/>
                <w:noProof/>
                <w:sz w:val="24"/>
                <w:szCs w:val="24"/>
                <w:lang w:val="ru-RU"/>
              </w:rPr>
            </w:pPr>
            <w:r w:rsidRPr="00090CA1">
              <w:rPr>
                <w:rFonts w:ascii="Times New Roman" w:hAnsi="Times New Roman"/>
                <w:noProof/>
                <w:sz w:val="24"/>
                <w:szCs w:val="24"/>
                <w:lang w:val="ru-RU"/>
              </w:rPr>
              <w:t>0,400</w:t>
            </w:r>
          </w:p>
        </w:tc>
        <w:tc>
          <w:tcPr>
            <w:tcW w:w="356" w:type="pct"/>
          </w:tcPr>
          <w:p w14:paraId="571AD57B"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65" w:type="pct"/>
          </w:tcPr>
          <w:p w14:paraId="3B7CA361"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c>
          <w:tcPr>
            <w:tcW w:w="320" w:type="pct"/>
            <w:gridSpan w:val="2"/>
          </w:tcPr>
          <w:p w14:paraId="379495F5" w14:textId="2E11B31D" w:rsidR="00913BB7" w:rsidRPr="006A62F0" w:rsidRDefault="00913BB7"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0,200</w:t>
            </w:r>
          </w:p>
        </w:tc>
        <w:tc>
          <w:tcPr>
            <w:tcW w:w="333" w:type="pct"/>
          </w:tcPr>
          <w:p w14:paraId="5A49AA0D" w14:textId="77777777" w:rsidR="00913BB7" w:rsidRPr="006A62F0" w:rsidRDefault="00913BB7" w:rsidP="008F5E5E">
            <w:pPr>
              <w:pStyle w:val="a7"/>
              <w:spacing w:before="100"/>
              <w:ind w:firstLine="0"/>
              <w:jc w:val="center"/>
              <w:rPr>
                <w:rFonts w:ascii="Times New Roman" w:hAnsi="Times New Roman"/>
                <w:noProof/>
                <w:sz w:val="24"/>
                <w:szCs w:val="24"/>
                <w:lang w:val="ru-RU"/>
              </w:rPr>
            </w:pPr>
          </w:p>
        </w:tc>
      </w:tr>
      <w:tr w:rsidR="008F5E5E" w14:paraId="0BE8BF23" w14:textId="77777777" w:rsidTr="0053130D">
        <w:trPr>
          <w:trHeight w:val="20"/>
        </w:trPr>
        <w:tc>
          <w:tcPr>
            <w:tcW w:w="351" w:type="pct"/>
          </w:tcPr>
          <w:p w14:paraId="3D8AA2D7" w14:textId="77777777" w:rsidR="008F5E5E" w:rsidRPr="006A62F0" w:rsidRDefault="008F5E5E" w:rsidP="008F5E5E">
            <w:pPr>
              <w:pStyle w:val="a7"/>
              <w:spacing w:before="100"/>
              <w:ind w:firstLine="0"/>
              <w:rPr>
                <w:rFonts w:ascii="Times New Roman" w:hAnsi="Times New Roman"/>
                <w:noProof/>
                <w:sz w:val="24"/>
                <w:szCs w:val="24"/>
                <w:lang w:val="ru-RU"/>
              </w:rPr>
            </w:pPr>
          </w:p>
        </w:tc>
        <w:tc>
          <w:tcPr>
            <w:tcW w:w="2586" w:type="pct"/>
            <w:vAlign w:val="center"/>
          </w:tcPr>
          <w:p w14:paraId="057F2C20" w14:textId="77777777" w:rsidR="008F5E5E" w:rsidRPr="006A62F0" w:rsidRDefault="008F5E5E" w:rsidP="008F5E5E">
            <w:pPr>
              <w:pStyle w:val="a7"/>
              <w:spacing w:before="100"/>
              <w:ind w:firstLine="0"/>
              <w:rPr>
                <w:rFonts w:ascii="Times New Roman" w:hAnsi="Times New Roman"/>
                <w:noProof/>
                <w:sz w:val="24"/>
                <w:szCs w:val="24"/>
                <w:lang w:val="ru-RU"/>
              </w:rPr>
            </w:pPr>
          </w:p>
        </w:tc>
        <w:tc>
          <w:tcPr>
            <w:tcW w:w="347" w:type="pct"/>
          </w:tcPr>
          <w:p w14:paraId="7ACC824A"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12AF59B4"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56" w:type="pct"/>
          </w:tcPr>
          <w:p w14:paraId="6C111BF0"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6769C650"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5FE9DC47"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33" w:type="pct"/>
          </w:tcPr>
          <w:p w14:paraId="29B47B3E"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0E046DBF" w14:textId="77777777" w:rsidTr="0053130D">
        <w:trPr>
          <w:trHeight w:val="20"/>
        </w:trPr>
        <w:tc>
          <w:tcPr>
            <w:tcW w:w="351" w:type="pct"/>
            <w:hideMark/>
          </w:tcPr>
          <w:p w14:paraId="7AF94B5F"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 </w:t>
            </w:r>
          </w:p>
        </w:tc>
        <w:tc>
          <w:tcPr>
            <w:tcW w:w="4649" w:type="pct"/>
            <w:gridSpan w:val="8"/>
            <w:vAlign w:val="center"/>
            <w:hideMark/>
          </w:tcPr>
          <w:p w14:paraId="48CD7B6A" w14:textId="77777777" w:rsidR="008F5E5E" w:rsidRPr="001154DD" w:rsidRDefault="008F5E5E" w:rsidP="008F5E5E">
            <w:pPr>
              <w:pStyle w:val="a7"/>
              <w:spacing w:before="100"/>
              <w:ind w:firstLine="0"/>
              <w:jc w:val="center"/>
              <w:rPr>
                <w:rFonts w:ascii="Times New Roman" w:hAnsi="Times New Roman"/>
                <w:b/>
                <w:i/>
                <w:noProof/>
                <w:sz w:val="24"/>
                <w:szCs w:val="24"/>
                <w:lang w:val="en-US"/>
              </w:rPr>
            </w:pPr>
            <w:r w:rsidRPr="001154DD">
              <w:rPr>
                <w:rFonts w:ascii="Times New Roman" w:hAnsi="Times New Roman"/>
                <w:b/>
                <w:i/>
                <w:noProof/>
                <w:sz w:val="24"/>
                <w:szCs w:val="24"/>
                <w:lang w:val="en-US"/>
              </w:rPr>
              <w:t>Будівлі нежитлові</w:t>
            </w:r>
          </w:p>
        </w:tc>
      </w:tr>
      <w:tr w:rsidR="008F5E5E" w14:paraId="2005E2D4" w14:textId="77777777" w:rsidTr="0053130D">
        <w:trPr>
          <w:trHeight w:val="20"/>
        </w:trPr>
        <w:tc>
          <w:tcPr>
            <w:tcW w:w="351" w:type="pct"/>
            <w:hideMark/>
          </w:tcPr>
          <w:p w14:paraId="5AF302DD"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 </w:t>
            </w:r>
          </w:p>
        </w:tc>
        <w:tc>
          <w:tcPr>
            <w:tcW w:w="4649" w:type="pct"/>
            <w:gridSpan w:val="8"/>
            <w:vAlign w:val="center"/>
            <w:hideMark/>
          </w:tcPr>
          <w:p w14:paraId="37C1C741" w14:textId="77777777" w:rsidR="008F5E5E" w:rsidRPr="001154DD" w:rsidRDefault="008F5E5E" w:rsidP="008F5E5E">
            <w:pPr>
              <w:pStyle w:val="a7"/>
              <w:spacing w:before="100"/>
              <w:ind w:firstLine="0"/>
              <w:jc w:val="center"/>
              <w:rPr>
                <w:rFonts w:ascii="Times New Roman" w:hAnsi="Times New Roman"/>
                <w:b/>
                <w:noProof/>
                <w:sz w:val="24"/>
                <w:szCs w:val="24"/>
                <w:lang w:val="ru-RU"/>
              </w:rPr>
            </w:pPr>
            <w:r w:rsidRPr="001154DD">
              <w:rPr>
                <w:rFonts w:ascii="Times New Roman" w:hAnsi="Times New Roman"/>
                <w:b/>
                <w:noProof/>
                <w:sz w:val="24"/>
                <w:szCs w:val="24"/>
                <w:lang w:val="ru-RU"/>
              </w:rPr>
              <w:t>Готелі, ресторани та подібні будівлі</w:t>
            </w:r>
          </w:p>
        </w:tc>
      </w:tr>
      <w:tr w:rsidR="008F5E5E" w:rsidRPr="00A31A3B" w14:paraId="2CE3103F" w14:textId="77777777" w:rsidTr="0053130D">
        <w:trPr>
          <w:trHeight w:val="20"/>
        </w:trPr>
        <w:tc>
          <w:tcPr>
            <w:tcW w:w="351" w:type="pct"/>
            <w:hideMark/>
          </w:tcPr>
          <w:p w14:paraId="1CDBAD2B"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 </w:t>
            </w:r>
          </w:p>
        </w:tc>
        <w:tc>
          <w:tcPr>
            <w:tcW w:w="4649" w:type="pct"/>
            <w:gridSpan w:val="8"/>
            <w:vAlign w:val="center"/>
            <w:hideMark/>
          </w:tcPr>
          <w:p w14:paraId="328F0F68" w14:textId="77777777" w:rsidR="008F5E5E" w:rsidRPr="001154DD" w:rsidRDefault="008F5E5E" w:rsidP="008F5E5E">
            <w:pPr>
              <w:pStyle w:val="a7"/>
              <w:spacing w:before="100"/>
              <w:ind w:firstLine="0"/>
              <w:jc w:val="center"/>
              <w:rPr>
                <w:rFonts w:ascii="Times New Roman" w:hAnsi="Times New Roman"/>
                <w:b/>
                <w:noProof/>
                <w:sz w:val="24"/>
                <w:szCs w:val="24"/>
                <w:lang w:val="en-US"/>
              </w:rPr>
            </w:pPr>
            <w:r w:rsidRPr="001154DD">
              <w:rPr>
                <w:rFonts w:ascii="Times New Roman" w:hAnsi="Times New Roman"/>
                <w:b/>
                <w:noProof/>
                <w:sz w:val="24"/>
                <w:szCs w:val="24"/>
                <w:lang w:val="en-US"/>
              </w:rPr>
              <w:t>Будівлі готельні</w:t>
            </w:r>
          </w:p>
          <w:p w14:paraId="354ED8E1" w14:textId="77777777" w:rsidR="008F5E5E" w:rsidRDefault="008F5E5E" w:rsidP="008F5E5E">
            <w:pPr>
              <w:pStyle w:val="a7"/>
              <w:spacing w:before="100"/>
              <w:ind w:firstLine="0"/>
              <w:rPr>
                <w:rFonts w:ascii="Times New Roman" w:hAnsi="Times New Roman"/>
                <w:noProof/>
                <w:sz w:val="24"/>
                <w:szCs w:val="24"/>
                <w:lang w:val="en-US"/>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готелі, мотелі, кемпінги, пансіонати та подібні заклади з надання житла з рестораном або без нього</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lastRenderedPageBreak/>
              <w:t>- окремі ресторани та бари</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ресторани в житлових будинках (1122)</w:t>
            </w:r>
            <w:r>
              <w:rPr>
                <w:rFonts w:ascii="Helvetica" w:hAnsi="Helvetica" w:cs="Helvetica"/>
                <w:color w:val="333333"/>
                <w:sz w:val="20"/>
              </w:rPr>
              <w:br/>
            </w:r>
            <w:r>
              <w:rPr>
                <w:rFonts w:ascii="Helvetica" w:hAnsi="Helvetica" w:cs="Helvetica"/>
                <w:color w:val="333333"/>
                <w:sz w:val="20"/>
                <w:shd w:val="clear" w:color="auto" w:fill="FFFFFF"/>
              </w:rPr>
              <w:t>- туристичні бази, гірські притулки, табори для відпочинку, будинки відпочинку (1212)</w:t>
            </w:r>
            <w:r>
              <w:rPr>
                <w:rFonts w:ascii="Helvetica" w:hAnsi="Helvetica" w:cs="Helvetica"/>
                <w:color w:val="333333"/>
                <w:sz w:val="20"/>
              </w:rPr>
              <w:br/>
            </w:r>
            <w:r>
              <w:rPr>
                <w:rFonts w:ascii="Helvetica" w:hAnsi="Helvetica" w:cs="Helvetica"/>
                <w:color w:val="333333"/>
                <w:sz w:val="20"/>
                <w:shd w:val="clear" w:color="auto" w:fill="FFFFFF"/>
              </w:rPr>
              <w:t>- ресторани в торгових центрах (1230</w:t>
            </w:r>
          </w:p>
        </w:tc>
      </w:tr>
      <w:tr w:rsidR="00C94785" w14:paraId="6A6FF840" w14:textId="77777777" w:rsidTr="0053130D">
        <w:trPr>
          <w:trHeight w:val="20"/>
        </w:trPr>
        <w:tc>
          <w:tcPr>
            <w:tcW w:w="351" w:type="pct"/>
            <w:hideMark/>
          </w:tcPr>
          <w:p w14:paraId="1DF318EE"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1211.1 </w:t>
            </w:r>
          </w:p>
        </w:tc>
        <w:tc>
          <w:tcPr>
            <w:tcW w:w="2586" w:type="pct"/>
            <w:vAlign w:val="center"/>
            <w:hideMark/>
          </w:tcPr>
          <w:p w14:paraId="12102659"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Готелі </w:t>
            </w:r>
          </w:p>
        </w:tc>
        <w:tc>
          <w:tcPr>
            <w:tcW w:w="347" w:type="pct"/>
          </w:tcPr>
          <w:p w14:paraId="109BED8A" w14:textId="58539C60" w:rsidR="00C94785" w:rsidRPr="00C17748" w:rsidRDefault="00C94785" w:rsidP="008F5E5E">
            <w:pPr>
              <w:pStyle w:val="a7"/>
              <w:spacing w:before="100"/>
              <w:ind w:firstLine="0"/>
              <w:jc w:val="center"/>
              <w:rPr>
                <w:rFonts w:ascii="Times New Roman" w:hAnsi="Times New Roman"/>
                <w:noProof/>
                <w:sz w:val="24"/>
                <w:szCs w:val="24"/>
              </w:rPr>
            </w:pPr>
          </w:p>
        </w:tc>
        <w:tc>
          <w:tcPr>
            <w:tcW w:w="342" w:type="pct"/>
          </w:tcPr>
          <w:p w14:paraId="48F48C5E" w14:textId="0A60DBA8" w:rsidR="00C94785" w:rsidRDefault="00C94785" w:rsidP="008F5E5E">
            <w:pPr>
              <w:pStyle w:val="a7"/>
              <w:spacing w:before="100"/>
              <w:ind w:firstLine="0"/>
              <w:jc w:val="center"/>
              <w:rPr>
                <w:rFonts w:ascii="Times New Roman" w:hAnsi="Times New Roman"/>
                <w:noProof/>
                <w:sz w:val="24"/>
                <w:szCs w:val="24"/>
                <w:lang w:val="en-US"/>
              </w:rPr>
            </w:pPr>
            <w:r w:rsidRPr="00D01DB5">
              <w:rPr>
                <w:rFonts w:ascii="Times New Roman" w:hAnsi="Times New Roman"/>
                <w:noProof/>
                <w:sz w:val="24"/>
                <w:szCs w:val="24"/>
              </w:rPr>
              <w:t>0,5</w:t>
            </w:r>
            <w:r>
              <w:rPr>
                <w:rFonts w:ascii="Times New Roman" w:hAnsi="Times New Roman"/>
                <w:noProof/>
                <w:sz w:val="24"/>
                <w:szCs w:val="24"/>
              </w:rPr>
              <w:t>00</w:t>
            </w:r>
          </w:p>
        </w:tc>
        <w:tc>
          <w:tcPr>
            <w:tcW w:w="356" w:type="pct"/>
          </w:tcPr>
          <w:p w14:paraId="68B9C5B1"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39E20572" w14:textId="4A6DF751"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2EF7C0B4" w14:textId="48FFD7BA" w:rsidR="00C94785" w:rsidRDefault="00C94785" w:rsidP="008F5E5E">
            <w:pPr>
              <w:pStyle w:val="a7"/>
              <w:spacing w:before="100"/>
              <w:ind w:firstLine="0"/>
              <w:jc w:val="center"/>
              <w:rPr>
                <w:rFonts w:ascii="Times New Roman" w:hAnsi="Times New Roman"/>
                <w:noProof/>
                <w:sz w:val="24"/>
                <w:szCs w:val="24"/>
                <w:lang w:val="en-US"/>
              </w:rPr>
            </w:pPr>
            <w:r w:rsidRPr="00D50BE0">
              <w:rPr>
                <w:rFonts w:ascii="Times New Roman" w:hAnsi="Times New Roman"/>
                <w:noProof/>
                <w:sz w:val="24"/>
                <w:szCs w:val="24"/>
              </w:rPr>
              <w:t>0,500</w:t>
            </w:r>
          </w:p>
        </w:tc>
        <w:tc>
          <w:tcPr>
            <w:tcW w:w="333" w:type="pct"/>
          </w:tcPr>
          <w:p w14:paraId="71A88E82"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65D78160" w14:textId="77777777" w:rsidTr="0053130D">
        <w:trPr>
          <w:trHeight w:val="20"/>
        </w:trPr>
        <w:tc>
          <w:tcPr>
            <w:tcW w:w="351" w:type="pct"/>
            <w:hideMark/>
          </w:tcPr>
          <w:p w14:paraId="6493A629"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1211.2 </w:t>
            </w:r>
          </w:p>
        </w:tc>
        <w:tc>
          <w:tcPr>
            <w:tcW w:w="2586" w:type="pct"/>
            <w:vAlign w:val="center"/>
            <w:hideMark/>
          </w:tcPr>
          <w:p w14:paraId="0F5A56DA"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Мотелі </w:t>
            </w:r>
          </w:p>
        </w:tc>
        <w:tc>
          <w:tcPr>
            <w:tcW w:w="347" w:type="pct"/>
          </w:tcPr>
          <w:p w14:paraId="17C2A883" w14:textId="1AA2F5AE" w:rsidR="00C94785" w:rsidRPr="00C17748" w:rsidRDefault="00C94785" w:rsidP="008F5E5E">
            <w:pPr>
              <w:pStyle w:val="a7"/>
              <w:spacing w:before="100"/>
              <w:ind w:firstLine="0"/>
              <w:jc w:val="center"/>
              <w:rPr>
                <w:rFonts w:ascii="Times New Roman" w:hAnsi="Times New Roman"/>
                <w:noProof/>
                <w:sz w:val="24"/>
                <w:szCs w:val="24"/>
              </w:rPr>
            </w:pPr>
          </w:p>
        </w:tc>
        <w:tc>
          <w:tcPr>
            <w:tcW w:w="342" w:type="pct"/>
          </w:tcPr>
          <w:p w14:paraId="21C76FBA" w14:textId="4C222BD6" w:rsidR="00C94785" w:rsidRDefault="00C94785" w:rsidP="008F5E5E">
            <w:pPr>
              <w:pStyle w:val="a7"/>
              <w:spacing w:before="100"/>
              <w:ind w:firstLine="0"/>
              <w:jc w:val="center"/>
              <w:rPr>
                <w:rFonts w:ascii="Times New Roman" w:hAnsi="Times New Roman"/>
                <w:noProof/>
                <w:sz w:val="24"/>
                <w:szCs w:val="24"/>
                <w:lang w:val="en-US"/>
              </w:rPr>
            </w:pPr>
            <w:r w:rsidRPr="0017702F">
              <w:rPr>
                <w:rFonts w:ascii="Times New Roman" w:hAnsi="Times New Roman"/>
                <w:noProof/>
                <w:sz w:val="24"/>
                <w:szCs w:val="24"/>
              </w:rPr>
              <w:t>0,500</w:t>
            </w:r>
          </w:p>
        </w:tc>
        <w:tc>
          <w:tcPr>
            <w:tcW w:w="356" w:type="pct"/>
          </w:tcPr>
          <w:p w14:paraId="7B15E6A4"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123E2B00" w14:textId="77B5A9F3"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76045791" w14:textId="1E43A57A" w:rsidR="00C94785" w:rsidRDefault="00C94785" w:rsidP="008F5E5E">
            <w:pPr>
              <w:pStyle w:val="a7"/>
              <w:spacing w:before="100"/>
              <w:ind w:firstLine="0"/>
              <w:jc w:val="center"/>
              <w:rPr>
                <w:rFonts w:ascii="Times New Roman" w:hAnsi="Times New Roman"/>
                <w:noProof/>
                <w:sz w:val="24"/>
                <w:szCs w:val="24"/>
                <w:lang w:val="en-US"/>
              </w:rPr>
            </w:pPr>
            <w:r w:rsidRPr="00D50BE0">
              <w:rPr>
                <w:rFonts w:ascii="Times New Roman" w:hAnsi="Times New Roman"/>
                <w:noProof/>
                <w:sz w:val="24"/>
                <w:szCs w:val="24"/>
              </w:rPr>
              <w:t>0,500</w:t>
            </w:r>
          </w:p>
        </w:tc>
        <w:tc>
          <w:tcPr>
            <w:tcW w:w="333" w:type="pct"/>
          </w:tcPr>
          <w:p w14:paraId="1FA05B33"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02785F83" w14:textId="77777777" w:rsidTr="0053130D">
        <w:trPr>
          <w:trHeight w:val="20"/>
        </w:trPr>
        <w:tc>
          <w:tcPr>
            <w:tcW w:w="351" w:type="pct"/>
            <w:hideMark/>
          </w:tcPr>
          <w:p w14:paraId="178B3584"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1211.3 </w:t>
            </w:r>
          </w:p>
        </w:tc>
        <w:tc>
          <w:tcPr>
            <w:tcW w:w="2586" w:type="pct"/>
            <w:vAlign w:val="center"/>
            <w:hideMark/>
          </w:tcPr>
          <w:p w14:paraId="5290C32C"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Кемпінги </w:t>
            </w:r>
          </w:p>
        </w:tc>
        <w:tc>
          <w:tcPr>
            <w:tcW w:w="347" w:type="pct"/>
          </w:tcPr>
          <w:p w14:paraId="169C4DFF" w14:textId="78B7CFC7" w:rsidR="00C94785" w:rsidRPr="00C17748" w:rsidRDefault="00C94785" w:rsidP="008F5E5E">
            <w:pPr>
              <w:pStyle w:val="a7"/>
              <w:spacing w:before="100"/>
              <w:ind w:firstLine="0"/>
              <w:jc w:val="center"/>
              <w:rPr>
                <w:rFonts w:ascii="Times New Roman" w:hAnsi="Times New Roman"/>
                <w:noProof/>
                <w:sz w:val="24"/>
                <w:szCs w:val="24"/>
              </w:rPr>
            </w:pPr>
          </w:p>
        </w:tc>
        <w:tc>
          <w:tcPr>
            <w:tcW w:w="342" w:type="pct"/>
          </w:tcPr>
          <w:p w14:paraId="0568EF68" w14:textId="3A98CB6C" w:rsidR="00C94785" w:rsidRDefault="00C94785" w:rsidP="008F5E5E">
            <w:pPr>
              <w:pStyle w:val="a7"/>
              <w:spacing w:before="100"/>
              <w:ind w:firstLine="0"/>
              <w:jc w:val="center"/>
              <w:rPr>
                <w:rFonts w:ascii="Times New Roman" w:hAnsi="Times New Roman"/>
                <w:noProof/>
                <w:sz w:val="24"/>
                <w:szCs w:val="24"/>
                <w:lang w:val="en-US"/>
              </w:rPr>
            </w:pPr>
            <w:r w:rsidRPr="0017702F">
              <w:rPr>
                <w:rFonts w:ascii="Times New Roman" w:hAnsi="Times New Roman"/>
                <w:noProof/>
                <w:sz w:val="24"/>
                <w:szCs w:val="24"/>
              </w:rPr>
              <w:t>0,500</w:t>
            </w:r>
          </w:p>
        </w:tc>
        <w:tc>
          <w:tcPr>
            <w:tcW w:w="356" w:type="pct"/>
          </w:tcPr>
          <w:p w14:paraId="25B50C00"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2D9A1DB7" w14:textId="0F45D314"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0C72B46C" w14:textId="5F6DCAD4" w:rsidR="00C94785" w:rsidRDefault="00C94785" w:rsidP="008F5E5E">
            <w:pPr>
              <w:pStyle w:val="a7"/>
              <w:spacing w:before="100"/>
              <w:ind w:firstLine="0"/>
              <w:jc w:val="center"/>
              <w:rPr>
                <w:rFonts w:ascii="Times New Roman" w:hAnsi="Times New Roman"/>
                <w:noProof/>
                <w:sz w:val="24"/>
                <w:szCs w:val="24"/>
                <w:lang w:val="en-US"/>
              </w:rPr>
            </w:pPr>
            <w:r w:rsidRPr="00D50BE0">
              <w:rPr>
                <w:rFonts w:ascii="Times New Roman" w:hAnsi="Times New Roman"/>
                <w:noProof/>
                <w:sz w:val="24"/>
                <w:szCs w:val="24"/>
              </w:rPr>
              <w:t>0,500</w:t>
            </w:r>
          </w:p>
        </w:tc>
        <w:tc>
          <w:tcPr>
            <w:tcW w:w="333" w:type="pct"/>
          </w:tcPr>
          <w:p w14:paraId="27805CE4"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677CEC88" w14:textId="77777777" w:rsidTr="0053130D">
        <w:trPr>
          <w:trHeight w:val="20"/>
        </w:trPr>
        <w:tc>
          <w:tcPr>
            <w:tcW w:w="351" w:type="pct"/>
            <w:hideMark/>
          </w:tcPr>
          <w:p w14:paraId="5EF4DF68"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1211.4 </w:t>
            </w:r>
          </w:p>
        </w:tc>
        <w:tc>
          <w:tcPr>
            <w:tcW w:w="2586" w:type="pct"/>
            <w:vAlign w:val="center"/>
            <w:hideMark/>
          </w:tcPr>
          <w:p w14:paraId="732B892C"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Пансіонати </w:t>
            </w:r>
          </w:p>
        </w:tc>
        <w:tc>
          <w:tcPr>
            <w:tcW w:w="347" w:type="pct"/>
          </w:tcPr>
          <w:p w14:paraId="683A5F82" w14:textId="3EAAEEA4" w:rsidR="00C94785" w:rsidRPr="00C17748" w:rsidRDefault="00C94785" w:rsidP="008F5E5E">
            <w:pPr>
              <w:pStyle w:val="a7"/>
              <w:spacing w:before="100"/>
              <w:ind w:firstLine="0"/>
              <w:jc w:val="center"/>
              <w:rPr>
                <w:rFonts w:ascii="Times New Roman" w:hAnsi="Times New Roman"/>
                <w:noProof/>
                <w:sz w:val="24"/>
                <w:szCs w:val="24"/>
              </w:rPr>
            </w:pPr>
          </w:p>
        </w:tc>
        <w:tc>
          <w:tcPr>
            <w:tcW w:w="342" w:type="pct"/>
          </w:tcPr>
          <w:p w14:paraId="226EE841" w14:textId="08C292D6" w:rsidR="00C94785" w:rsidRDefault="00C94785" w:rsidP="008F5E5E">
            <w:pPr>
              <w:pStyle w:val="a7"/>
              <w:spacing w:before="100"/>
              <w:ind w:firstLine="0"/>
              <w:jc w:val="center"/>
              <w:rPr>
                <w:rFonts w:ascii="Times New Roman" w:hAnsi="Times New Roman"/>
                <w:noProof/>
                <w:sz w:val="24"/>
                <w:szCs w:val="24"/>
                <w:lang w:val="en-US"/>
              </w:rPr>
            </w:pPr>
            <w:r w:rsidRPr="0017702F">
              <w:rPr>
                <w:rFonts w:ascii="Times New Roman" w:hAnsi="Times New Roman"/>
                <w:noProof/>
                <w:sz w:val="24"/>
                <w:szCs w:val="24"/>
              </w:rPr>
              <w:t>0,500</w:t>
            </w:r>
          </w:p>
        </w:tc>
        <w:tc>
          <w:tcPr>
            <w:tcW w:w="356" w:type="pct"/>
          </w:tcPr>
          <w:p w14:paraId="13D0B9EB"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4979179B" w14:textId="04BF6D3A"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458B67BB" w14:textId="4E8AFC6F" w:rsidR="00C94785" w:rsidRDefault="00C94785" w:rsidP="008F5E5E">
            <w:pPr>
              <w:pStyle w:val="a7"/>
              <w:spacing w:before="100"/>
              <w:ind w:firstLine="0"/>
              <w:jc w:val="center"/>
              <w:rPr>
                <w:rFonts w:ascii="Times New Roman" w:hAnsi="Times New Roman"/>
                <w:noProof/>
                <w:sz w:val="24"/>
                <w:szCs w:val="24"/>
                <w:lang w:val="en-US"/>
              </w:rPr>
            </w:pPr>
            <w:r w:rsidRPr="00D50BE0">
              <w:rPr>
                <w:rFonts w:ascii="Times New Roman" w:hAnsi="Times New Roman"/>
                <w:noProof/>
                <w:sz w:val="24"/>
                <w:szCs w:val="24"/>
              </w:rPr>
              <w:t>0,500</w:t>
            </w:r>
          </w:p>
        </w:tc>
        <w:tc>
          <w:tcPr>
            <w:tcW w:w="333" w:type="pct"/>
          </w:tcPr>
          <w:p w14:paraId="10174348"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8F5E5E" w14:paraId="7A126656" w14:textId="77777777" w:rsidTr="0053130D">
        <w:trPr>
          <w:trHeight w:val="20"/>
        </w:trPr>
        <w:tc>
          <w:tcPr>
            <w:tcW w:w="351" w:type="pct"/>
            <w:hideMark/>
          </w:tcPr>
          <w:p w14:paraId="3E8B1345"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1211.5 </w:t>
            </w:r>
          </w:p>
        </w:tc>
        <w:tc>
          <w:tcPr>
            <w:tcW w:w="2586" w:type="pct"/>
            <w:vAlign w:val="center"/>
            <w:hideMark/>
          </w:tcPr>
          <w:p w14:paraId="786F0D30"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Ресторани та бари </w:t>
            </w:r>
          </w:p>
        </w:tc>
        <w:tc>
          <w:tcPr>
            <w:tcW w:w="347" w:type="pct"/>
          </w:tcPr>
          <w:p w14:paraId="5759E372" w14:textId="3E91F267" w:rsidR="008F5E5E" w:rsidRPr="00C17748" w:rsidRDefault="008F5E5E" w:rsidP="008F5E5E">
            <w:pPr>
              <w:pStyle w:val="a7"/>
              <w:spacing w:before="100"/>
              <w:ind w:firstLine="0"/>
              <w:jc w:val="center"/>
              <w:rPr>
                <w:rFonts w:ascii="Times New Roman" w:hAnsi="Times New Roman"/>
                <w:noProof/>
                <w:sz w:val="24"/>
                <w:szCs w:val="24"/>
              </w:rPr>
            </w:pPr>
          </w:p>
        </w:tc>
        <w:tc>
          <w:tcPr>
            <w:tcW w:w="342" w:type="pct"/>
          </w:tcPr>
          <w:p w14:paraId="2E7773BE" w14:textId="1D12292B" w:rsidR="008F5E5E" w:rsidRDefault="00C94785"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rPr>
              <w:t>1</w:t>
            </w:r>
            <w:r w:rsidR="008F5E5E" w:rsidRPr="00D01DB5">
              <w:rPr>
                <w:rFonts w:ascii="Times New Roman" w:hAnsi="Times New Roman"/>
                <w:noProof/>
                <w:sz w:val="24"/>
                <w:szCs w:val="24"/>
              </w:rPr>
              <w:t>,5</w:t>
            </w:r>
            <w:r>
              <w:rPr>
                <w:rFonts w:ascii="Times New Roman" w:hAnsi="Times New Roman"/>
                <w:noProof/>
                <w:sz w:val="24"/>
                <w:szCs w:val="24"/>
              </w:rPr>
              <w:t>00</w:t>
            </w:r>
          </w:p>
        </w:tc>
        <w:tc>
          <w:tcPr>
            <w:tcW w:w="356" w:type="pct"/>
          </w:tcPr>
          <w:p w14:paraId="37A00602"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1113473B" w14:textId="3ECDFE12"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2BA0675F" w14:textId="1E1AEF73" w:rsidR="008F5E5E" w:rsidRDefault="00C94785"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rPr>
              <w:t>1,500</w:t>
            </w:r>
          </w:p>
        </w:tc>
        <w:tc>
          <w:tcPr>
            <w:tcW w:w="333" w:type="pct"/>
          </w:tcPr>
          <w:p w14:paraId="43AA5F2F"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rsidRPr="00A31A3B" w14:paraId="02AAD3E2" w14:textId="77777777" w:rsidTr="0053130D">
        <w:trPr>
          <w:trHeight w:val="20"/>
        </w:trPr>
        <w:tc>
          <w:tcPr>
            <w:tcW w:w="351" w:type="pct"/>
            <w:hideMark/>
          </w:tcPr>
          <w:p w14:paraId="2EECF06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 </w:t>
            </w:r>
          </w:p>
        </w:tc>
        <w:tc>
          <w:tcPr>
            <w:tcW w:w="4649" w:type="pct"/>
            <w:gridSpan w:val="8"/>
            <w:vAlign w:val="center"/>
            <w:hideMark/>
          </w:tcPr>
          <w:p w14:paraId="52CF35F8" w14:textId="77777777" w:rsidR="008F5E5E" w:rsidRPr="00952AC4" w:rsidRDefault="008F5E5E" w:rsidP="008F5E5E">
            <w:pPr>
              <w:pStyle w:val="a7"/>
              <w:spacing w:before="100"/>
              <w:ind w:firstLine="0"/>
              <w:jc w:val="center"/>
              <w:rPr>
                <w:rFonts w:ascii="Times New Roman" w:hAnsi="Times New Roman"/>
                <w:b/>
                <w:noProof/>
                <w:sz w:val="24"/>
                <w:szCs w:val="24"/>
                <w:lang w:val="en-US"/>
              </w:rPr>
            </w:pPr>
            <w:r w:rsidRPr="00C17748">
              <w:rPr>
                <w:rFonts w:ascii="Times New Roman" w:hAnsi="Times New Roman"/>
                <w:b/>
                <w:noProof/>
                <w:sz w:val="24"/>
                <w:szCs w:val="24"/>
                <w:lang w:val="ru-RU"/>
              </w:rPr>
              <w:t>Інші</w:t>
            </w:r>
            <w:r w:rsidRPr="00952AC4">
              <w:rPr>
                <w:rFonts w:ascii="Times New Roman" w:hAnsi="Times New Roman"/>
                <w:b/>
                <w:noProof/>
                <w:sz w:val="24"/>
                <w:szCs w:val="24"/>
                <w:lang w:val="en-US"/>
              </w:rPr>
              <w:t xml:space="preserve"> </w:t>
            </w:r>
            <w:r w:rsidRPr="00C17748">
              <w:rPr>
                <w:rFonts w:ascii="Times New Roman" w:hAnsi="Times New Roman"/>
                <w:b/>
                <w:noProof/>
                <w:sz w:val="24"/>
                <w:szCs w:val="24"/>
                <w:lang w:val="ru-RU"/>
              </w:rPr>
              <w:t>будівлі</w:t>
            </w:r>
            <w:r w:rsidRPr="00952AC4">
              <w:rPr>
                <w:rFonts w:ascii="Times New Roman" w:hAnsi="Times New Roman"/>
                <w:b/>
                <w:noProof/>
                <w:sz w:val="24"/>
                <w:szCs w:val="24"/>
                <w:lang w:val="en-US"/>
              </w:rPr>
              <w:t xml:space="preserve"> </w:t>
            </w:r>
            <w:r w:rsidRPr="00C17748">
              <w:rPr>
                <w:rFonts w:ascii="Times New Roman" w:hAnsi="Times New Roman"/>
                <w:b/>
                <w:noProof/>
                <w:sz w:val="24"/>
                <w:szCs w:val="24"/>
                <w:lang w:val="ru-RU"/>
              </w:rPr>
              <w:t>для</w:t>
            </w:r>
            <w:r w:rsidRPr="00952AC4">
              <w:rPr>
                <w:rFonts w:ascii="Times New Roman" w:hAnsi="Times New Roman"/>
                <w:b/>
                <w:noProof/>
                <w:sz w:val="24"/>
                <w:szCs w:val="24"/>
                <w:lang w:val="en-US"/>
              </w:rPr>
              <w:t xml:space="preserve"> </w:t>
            </w:r>
            <w:r w:rsidRPr="00C17748">
              <w:rPr>
                <w:rFonts w:ascii="Times New Roman" w:hAnsi="Times New Roman"/>
                <w:b/>
                <w:noProof/>
                <w:sz w:val="24"/>
                <w:szCs w:val="24"/>
                <w:lang w:val="ru-RU"/>
              </w:rPr>
              <w:t>тимчасового</w:t>
            </w:r>
            <w:r w:rsidRPr="00952AC4">
              <w:rPr>
                <w:rFonts w:ascii="Times New Roman" w:hAnsi="Times New Roman"/>
                <w:b/>
                <w:noProof/>
                <w:sz w:val="24"/>
                <w:szCs w:val="24"/>
                <w:lang w:val="en-US"/>
              </w:rPr>
              <w:t xml:space="preserve"> </w:t>
            </w:r>
            <w:r w:rsidRPr="00C17748">
              <w:rPr>
                <w:rFonts w:ascii="Times New Roman" w:hAnsi="Times New Roman"/>
                <w:b/>
                <w:noProof/>
                <w:sz w:val="24"/>
                <w:szCs w:val="24"/>
                <w:lang w:val="ru-RU"/>
              </w:rPr>
              <w:t>проживання</w:t>
            </w:r>
          </w:p>
          <w:p w14:paraId="72565EC8" w14:textId="4485DFE6" w:rsidR="008F5E5E" w:rsidRDefault="008F5E5E" w:rsidP="008F5E5E">
            <w:pPr>
              <w:pStyle w:val="a4"/>
              <w:spacing w:after="135"/>
              <w:rPr>
                <w:rFonts w:ascii="Helvetica" w:hAnsi="Helvetica" w:cs="Helvetica"/>
                <w:color w:val="333333"/>
                <w:sz w:val="20"/>
                <w:szCs w:val="20"/>
              </w:rPr>
            </w:pPr>
            <w:r>
              <w:rPr>
                <w:rFonts w:ascii="Helvetica" w:hAnsi="Helvetica" w:cs="Helvetica"/>
                <w:i/>
                <w:iCs/>
                <w:color w:val="333333"/>
                <w:sz w:val="20"/>
                <w:szCs w:val="20"/>
              </w:rPr>
              <w:br/>
            </w:r>
            <w:r>
              <w:rPr>
                <w:rStyle w:val="a5"/>
                <w:rFonts w:ascii="Helvetica" w:hAnsi="Helvetica" w:cs="Helvetica"/>
                <w:color w:val="333333"/>
                <w:sz w:val="20"/>
                <w:szCs w:val="20"/>
              </w:rPr>
              <w:t>Цей клас включає:</w:t>
            </w:r>
            <w:r>
              <w:rPr>
                <w:rFonts w:ascii="Helvetica" w:hAnsi="Helvetica" w:cs="Helvetica"/>
                <w:color w:val="333333"/>
                <w:sz w:val="20"/>
                <w:szCs w:val="20"/>
              </w:rPr>
              <w:br/>
              <w:t>- туристичні бази, гірські притулки, дитячі та сімейні табори відпочинку, будинки відпочинку та інші будівлі для тимчасового проживання, не класифіковані раніше</w:t>
            </w:r>
            <w:r>
              <w:rPr>
                <w:rFonts w:ascii="Helvetica" w:hAnsi="Helvetica" w:cs="Helvetica"/>
                <w:color w:val="333333"/>
                <w:sz w:val="20"/>
                <w:szCs w:val="20"/>
              </w:rPr>
              <w:br/>
            </w:r>
            <w:r>
              <w:rPr>
                <w:rStyle w:val="a5"/>
                <w:rFonts w:ascii="Helvetica" w:hAnsi="Helvetica" w:cs="Helvetica"/>
                <w:color w:val="333333"/>
                <w:sz w:val="20"/>
                <w:szCs w:val="20"/>
              </w:rPr>
              <w:t>Цей клас не включає:</w:t>
            </w:r>
            <w:r>
              <w:rPr>
                <w:rFonts w:ascii="Helvetica" w:hAnsi="Helvetica" w:cs="Helvetica"/>
                <w:color w:val="333333"/>
                <w:sz w:val="20"/>
                <w:szCs w:val="20"/>
              </w:rPr>
              <w:br/>
              <w:t>- парки для дозвілля та розваг (2412)</w:t>
            </w:r>
          </w:p>
          <w:p w14:paraId="767F09E0" w14:textId="77777777" w:rsidR="008F5E5E" w:rsidRPr="00C17748" w:rsidRDefault="008F5E5E" w:rsidP="008F5E5E">
            <w:pPr>
              <w:pStyle w:val="a7"/>
              <w:spacing w:before="100"/>
              <w:ind w:firstLine="0"/>
              <w:jc w:val="center"/>
              <w:rPr>
                <w:rFonts w:ascii="Times New Roman" w:hAnsi="Times New Roman"/>
                <w:noProof/>
                <w:sz w:val="24"/>
                <w:szCs w:val="24"/>
              </w:rPr>
            </w:pPr>
          </w:p>
        </w:tc>
      </w:tr>
      <w:tr w:rsidR="008F5E5E" w14:paraId="28B84F33" w14:textId="77777777" w:rsidTr="0053130D">
        <w:trPr>
          <w:trHeight w:val="20"/>
        </w:trPr>
        <w:tc>
          <w:tcPr>
            <w:tcW w:w="351" w:type="pct"/>
            <w:hideMark/>
          </w:tcPr>
          <w:p w14:paraId="6E8F422A"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1212.1 </w:t>
            </w:r>
          </w:p>
        </w:tc>
        <w:tc>
          <w:tcPr>
            <w:tcW w:w="2586" w:type="pct"/>
            <w:vAlign w:val="center"/>
            <w:hideMark/>
          </w:tcPr>
          <w:p w14:paraId="08EA46E4"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Туристичні бази та гірські притулки </w:t>
            </w:r>
          </w:p>
        </w:tc>
        <w:tc>
          <w:tcPr>
            <w:tcW w:w="347" w:type="pct"/>
          </w:tcPr>
          <w:p w14:paraId="1EAE4629" w14:textId="149E6561"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1EC6689D" w14:textId="63DD6D97" w:rsidR="008F5E5E" w:rsidRPr="006A62F0" w:rsidRDefault="008F5E5E" w:rsidP="008F5E5E">
            <w:pPr>
              <w:pStyle w:val="a7"/>
              <w:spacing w:before="100"/>
              <w:ind w:firstLine="0"/>
              <w:jc w:val="center"/>
              <w:rPr>
                <w:rFonts w:ascii="Times New Roman" w:hAnsi="Times New Roman"/>
                <w:noProof/>
                <w:sz w:val="24"/>
                <w:szCs w:val="24"/>
                <w:lang w:val="ru-RU"/>
              </w:rPr>
            </w:pPr>
            <w:r w:rsidRPr="00E11B7E">
              <w:rPr>
                <w:rFonts w:ascii="Times New Roman" w:hAnsi="Times New Roman"/>
                <w:noProof/>
                <w:sz w:val="24"/>
                <w:szCs w:val="24"/>
                <w:lang w:val="ru-RU"/>
              </w:rPr>
              <w:t>0,75</w:t>
            </w:r>
            <w:r w:rsidR="00913BB7">
              <w:rPr>
                <w:rFonts w:ascii="Times New Roman" w:hAnsi="Times New Roman"/>
                <w:noProof/>
                <w:sz w:val="24"/>
                <w:szCs w:val="24"/>
                <w:lang w:val="ru-RU"/>
              </w:rPr>
              <w:t>0</w:t>
            </w:r>
          </w:p>
        </w:tc>
        <w:tc>
          <w:tcPr>
            <w:tcW w:w="356" w:type="pct"/>
          </w:tcPr>
          <w:p w14:paraId="3CA82115" w14:textId="3FB58E56"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1909F880" w14:textId="3120A8D8"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2E8F001F" w14:textId="35E000D7" w:rsidR="008F5E5E" w:rsidRPr="006A62F0" w:rsidRDefault="008F5E5E" w:rsidP="008F5E5E">
            <w:pPr>
              <w:pStyle w:val="a7"/>
              <w:spacing w:before="100"/>
              <w:ind w:firstLine="0"/>
              <w:jc w:val="center"/>
              <w:rPr>
                <w:rFonts w:ascii="Times New Roman" w:hAnsi="Times New Roman"/>
                <w:noProof/>
                <w:sz w:val="24"/>
                <w:szCs w:val="24"/>
                <w:lang w:val="ru-RU"/>
              </w:rPr>
            </w:pPr>
            <w:r w:rsidRPr="00E11B7E">
              <w:rPr>
                <w:rFonts w:ascii="Times New Roman" w:hAnsi="Times New Roman"/>
                <w:noProof/>
                <w:sz w:val="24"/>
                <w:szCs w:val="24"/>
                <w:lang w:val="ru-RU"/>
              </w:rPr>
              <w:t>0,75</w:t>
            </w:r>
            <w:r w:rsidR="00913BB7">
              <w:rPr>
                <w:rFonts w:ascii="Times New Roman" w:hAnsi="Times New Roman"/>
                <w:noProof/>
                <w:sz w:val="24"/>
                <w:szCs w:val="24"/>
                <w:lang w:val="ru-RU"/>
              </w:rPr>
              <w:t>0</w:t>
            </w:r>
          </w:p>
        </w:tc>
        <w:tc>
          <w:tcPr>
            <w:tcW w:w="333" w:type="pct"/>
          </w:tcPr>
          <w:p w14:paraId="3F0472E3" w14:textId="68F2637F"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11DF6E81" w14:textId="77777777" w:rsidTr="0053130D">
        <w:trPr>
          <w:trHeight w:val="20"/>
        </w:trPr>
        <w:tc>
          <w:tcPr>
            <w:tcW w:w="351" w:type="pct"/>
            <w:hideMark/>
          </w:tcPr>
          <w:p w14:paraId="41C31E1C"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1212.2 </w:t>
            </w:r>
          </w:p>
        </w:tc>
        <w:tc>
          <w:tcPr>
            <w:tcW w:w="2586" w:type="pct"/>
            <w:vAlign w:val="center"/>
            <w:hideMark/>
          </w:tcPr>
          <w:p w14:paraId="7566F60E"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Дитячі та сімейні табори відпочинку </w:t>
            </w:r>
          </w:p>
        </w:tc>
        <w:tc>
          <w:tcPr>
            <w:tcW w:w="347" w:type="pct"/>
          </w:tcPr>
          <w:p w14:paraId="09FA67C8" w14:textId="1BA3EE8A"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666C1E53" w14:textId="40C21EC9" w:rsidR="008F5E5E" w:rsidRPr="006A62F0" w:rsidRDefault="008F5E5E" w:rsidP="008F5E5E">
            <w:pPr>
              <w:pStyle w:val="a7"/>
              <w:spacing w:before="100"/>
              <w:ind w:firstLine="0"/>
              <w:jc w:val="center"/>
              <w:rPr>
                <w:rFonts w:ascii="Times New Roman" w:hAnsi="Times New Roman"/>
                <w:noProof/>
                <w:sz w:val="24"/>
                <w:szCs w:val="24"/>
                <w:lang w:val="ru-RU"/>
              </w:rPr>
            </w:pPr>
            <w:r w:rsidRPr="00E11B7E">
              <w:rPr>
                <w:rFonts w:ascii="Times New Roman" w:hAnsi="Times New Roman"/>
                <w:noProof/>
                <w:sz w:val="24"/>
                <w:szCs w:val="24"/>
                <w:lang w:val="ru-RU"/>
              </w:rPr>
              <w:t>0,75</w:t>
            </w:r>
            <w:r w:rsidR="00913BB7">
              <w:rPr>
                <w:rFonts w:ascii="Times New Roman" w:hAnsi="Times New Roman"/>
                <w:noProof/>
                <w:sz w:val="24"/>
                <w:szCs w:val="24"/>
                <w:lang w:val="ru-RU"/>
              </w:rPr>
              <w:t>0</w:t>
            </w:r>
          </w:p>
        </w:tc>
        <w:tc>
          <w:tcPr>
            <w:tcW w:w="356" w:type="pct"/>
          </w:tcPr>
          <w:p w14:paraId="5CD4389B" w14:textId="33226284"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548C8612" w14:textId="4CFA3F09"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2E0052BB" w14:textId="6D8CFBB0" w:rsidR="008F5E5E" w:rsidRPr="006A62F0" w:rsidRDefault="008F5E5E" w:rsidP="008F5E5E">
            <w:pPr>
              <w:pStyle w:val="a7"/>
              <w:spacing w:before="100"/>
              <w:ind w:firstLine="0"/>
              <w:jc w:val="center"/>
              <w:rPr>
                <w:rFonts w:ascii="Times New Roman" w:hAnsi="Times New Roman"/>
                <w:noProof/>
                <w:sz w:val="24"/>
                <w:szCs w:val="24"/>
                <w:lang w:val="ru-RU"/>
              </w:rPr>
            </w:pPr>
            <w:r w:rsidRPr="00E11B7E">
              <w:rPr>
                <w:rFonts w:ascii="Times New Roman" w:hAnsi="Times New Roman"/>
                <w:noProof/>
                <w:sz w:val="24"/>
                <w:szCs w:val="24"/>
                <w:lang w:val="ru-RU"/>
              </w:rPr>
              <w:t>0,75</w:t>
            </w:r>
            <w:r w:rsidR="00913BB7">
              <w:rPr>
                <w:rFonts w:ascii="Times New Roman" w:hAnsi="Times New Roman"/>
                <w:noProof/>
                <w:sz w:val="24"/>
                <w:szCs w:val="24"/>
                <w:lang w:val="ru-RU"/>
              </w:rPr>
              <w:t>0</w:t>
            </w:r>
          </w:p>
        </w:tc>
        <w:tc>
          <w:tcPr>
            <w:tcW w:w="333" w:type="pct"/>
          </w:tcPr>
          <w:p w14:paraId="5D72A2E1"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48EDE27B" w14:textId="77777777" w:rsidTr="0053130D">
        <w:trPr>
          <w:trHeight w:val="20"/>
        </w:trPr>
        <w:tc>
          <w:tcPr>
            <w:tcW w:w="351" w:type="pct"/>
            <w:hideMark/>
          </w:tcPr>
          <w:p w14:paraId="439EF965"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1212.3 </w:t>
            </w:r>
          </w:p>
        </w:tc>
        <w:tc>
          <w:tcPr>
            <w:tcW w:w="2586" w:type="pct"/>
            <w:vAlign w:val="center"/>
            <w:hideMark/>
          </w:tcPr>
          <w:p w14:paraId="44D269D0"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Центри та будинки відпочинку </w:t>
            </w:r>
          </w:p>
        </w:tc>
        <w:tc>
          <w:tcPr>
            <w:tcW w:w="347" w:type="pct"/>
          </w:tcPr>
          <w:p w14:paraId="57322D66" w14:textId="7B02F5BA"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3B047DEB" w14:textId="7223D231" w:rsidR="008F5E5E" w:rsidRDefault="008F5E5E" w:rsidP="008F5E5E">
            <w:pPr>
              <w:pStyle w:val="a7"/>
              <w:spacing w:before="100"/>
              <w:ind w:firstLine="0"/>
              <w:jc w:val="center"/>
              <w:rPr>
                <w:rFonts w:ascii="Times New Roman" w:hAnsi="Times New Roman"/>
                <w:noProof/>
                <w:sz w:val="24"/>
                <w:szCs w:val="24"/>
                <w:lang w:val="en-US"/>
              </w:rPr>
            </w:pPr>
            <w:r w:rsidRPr="00E11B7E">
              <w:rPr>
                <w:rFonts w:ascii="Times New Roman" w:hAnsi="Times New Roman"/>
                <w:noProof/>
                <w:sz w:val="24"/>
                <w:szCs w:val="24"/>
                <w:lang w:val="ru-RU"/>
              </w:rPr>
              <w:t>0,75</w:t>
            </w:r>
            <w:r w:rsidR="00913BB7">
              <w:rPr>
                <w:rFonts w:ascii="Times New Roman" w:hAnsi="Times New Roman"/>
                <w:noProof/>
                <w:sz w:val="24"/>
                <w:szCs w:val="24"/>
                <w:lang w:val="ru-RU"/>
              </w:rPr>
              <w:t>0</w:t>
            </w:r>
          </w:p>
        </w:tc>
        <w:tc>
          <w:tcPr>
            <w:tcW w:w="356" w:type="pct"/>
          </w:tcPr>
          <w:p w14:paraId="365F6E5F" w14:textId="492A43A9"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061A0FBA" w14:textId="37510A92"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30DA048C" w14:textId="54A088FF" w:rsidR="008F5E5E" w:rsidRDefault="008F5E5E" w:rsidP="008F5E5E">
            <w:pPr>
              <w:pStyle w:val="a7"/>
              <w:spacing w:before="100"/>
              <w:ind w:firstLine="0"/>
              <w:jc w:val="center"/>
              <w:rPr>
                <w:rFonts w:ascii="Times New Roman" w:hAnsi="Times New Roman"/>
                <w:noProof/>
                <w:sz w:val="24"/>
                <w:szCs w:val="24"/>
                <w:lang w:val="en-US"/>
              </w:rPr>
            </w:pPr>
            <w:r w:rsidRPr="00E11B7E">
              <w:rPr>
                <w:rFonts w:ascii="Times New Roman" w:hAnsi="Times New Roman"/>
                <w:noProof/>
                <w:sz w:val="24"/>
                <w:szCs w:val="24"/>
                <w:lang w:val="ru-RU"/>
              </w:rPr>
              <w:t>0,75</w:t>
            </w:r>
            <w:r w:rsidR="00913BB7">
              <w:rPr>
                <w:rFonts w:ascii="Times New Roman" w:hAnsi="Times New Roman"/>
                <w:noProof/>
                <w:sz w:val="24"/>
                <w:szCs w:val="24"/>
                <w:lang w:val="ru-RU"/>
              </w:rPr>
              <w:t>0</w:t>
            </w:r>
          </w:p>
        </w:tc>
        <w:tc>
          <w:tcPr>
            <w:tcW w:w="333" w:type="pct"/>
          </w:tcPr>
          <w:p w14:paraId="36ED4E9E"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58187CBD" w14:textId="77777777" w:rsidTr="0053130D">
        <w:trPr>
          <w:trHeight w:val="20"/>
        </w:trPr>
        <w:tc>
          <w:tcPr>
            <w:tcW w:w="351" w:type="pct"/>
            <w:hideMark/>
          </w:tcPr>
          <w:p w14:paraId="691675C7"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1212.9 </w:t>
            </w:r>
          </w:p>
        </w:tc>
        <w:tc>
          <w:tcPr>
            <w:tcW w:w="2586" w:type="pct"/>
            <w:vAlign w:val="center"/>
            <w:hideMark/>
          </w:tcPr>
          <w:p w14:paraId="1DB13F1E"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Інші будівлі для тимчасового проживання, не класифіковані раніше </w:t>
            </w:r>
          </w:p>
        </w:tc>
        <w:tc>
          <w:tcPr>
            <w:tcW w:w="347" w:type="pct"/>
          </w:tcPr>
          <w:p w14:paraId="33CF23FC" w14:textId="3B99D95B"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2CA45C54" w14:textId="6343A573" w:rsidR="008F5E5E" w:rsidRPr="006A62F0" w:rsidRDefault="008F5E5E" w:rsidP="008F5E5E">
            <w:pPr>
              <w:pStyle w:val="a7"/>
              <w:spacing w:before="100"/>
              <w:ind w:firstLine="0"/>
              <w:jc w:val="center"/>
              <w:rPr>
                <w:rFonts w:ascii="Times New Roman" w:hAnsi="Times New Roman"/>
                <w:noProof/>
                <w:sz w:val="24"/>
                <w:szCs w:val="24"/>
                <w:lang w:val="ru-RU"/>
              </w:rPr>
            </w:pPr>
            <w:r w:rsidRPr="00E11B7E">
              <w:rPr>
                <w:rFonts w:ascii="Times New Roman" w:hAnsi="Times New Roman"/>
                <w:noProof/>
                <w:sz w:val="24"/>
                <w:szCs w:val="24"/>
                <w:lang w:val="ru-RU"/>
              </w:rPr>
              <w:t>0,75</w:t>
            </w:r>
            <w:r w:rsidR="00913BB7">
              <w:rPr>
                <w:rFonts w:ascii="Times New Roman" w:hAnsi="Times New Roman"/>
                <w:noProof/>
                <w:sz w:val="24"/>
                <w:szCs w:val="24"/>
                <w:lang w:val="ru-RU"/>
              </w:rPr>
              <w:t>0</w:t>
            </w:r>
          </w:p>
        </w:tc>
        <w:tc>
          <w:tcPr>
            <w:tcW w:w="356" w:type="pct"/>
          </w:tcPr>
          <w:p w14:paraId="3876DDEE" w14:textId="75727ED6"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432CBE04" w14:textId="3B0F55C3"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26826F07" w14:textId="2DB4746E" w:rsidR="008F5E5E" w:rsidRPr="006A62F0" w:rsidRDefault="008F5E5E" w:rsidP="008F5E5E">
            <w:pPr>
              <w:pStyle w:val="a7"/>
              <w:spacing w:before="100"/>
              <w:ind w:firstLine="0"/>
              <w:jc w:val="center"/>
              <w:rPr>
                <w:rFonts w:ascii="Times New Roman" w:hAnsi="Times New Roman"/>
                <w:noProof/>
                <w:sz w:val="24"/>
                <w:szCs w:val="24"/>
                <w:lang w:val="ru-RU"/>
              </w:rPr>
            </w:pPr>
            <w:r w:rsidRPr="00E11B7E">
              <w:rPr>
                <w:rFonts w:ascii="Times New Roman" w:hAnsi="Times New Roman"/>
                <w:noProof/>
                <w:sz w:val="24"/>
                <w:szCs w:val="24"/>
                <w:lang w:val="ru-RU"/>
              </w:rPr>
              <w:t>0,75</w:t>
            </w:r>
            <w:r w:rsidR="00913BB7">
              <w:rPr>
                <w:rFonts w:ascii="Times New Roman" w:hAnsi="Times New Roman"/>
                <w:noProof/>
                <w:sz w:val="24"/>
                <w:szCs w:val="24"/>
                <w:lang w:val="ru-RU"/>
              </w:rPr>
              <w:t>0</w:t>
            </w:r>
          </w:p>
        </w:tc>
        <w:tc>
          <w:tcPr>
            <w:tcW w:w="333" w:type="pct"/>
          </w:tcPr>
          <w:p w14:paraId="74EA35A2"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12798542" w14:textId="77777777" w:rsidTr="0053130D">
        <w:trPr>
          <w:trHeight w:val="20"/>
        </w:trPr>
        <w:tc>
          <w:tcPr>
            <w:tcW w:w="351" w:type="pct"/>
            <w:hideMark/>
          </w:tcPr>
          <w:p w14:paraId="3E764649"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122</w:t>
            </w:r>
          </w:p>
        </w:tc>
        <w:tc>
          <w:tcPr>
            <w:tcW w:w="4649" w:type="pct"/>
            <w:gridSpan w:val="8"/>
            <w:vAlign w:val="center"/>
            <w:hideMark/>
          </w:tcPr>
          <w:p w14:paraId="5A734060" w14:textId="77777777" w:rsidR="008F5E5E" w:rsidRPr="00C17748" w:rsidRDefault="008F5E5E" w:rsidP="008F5E5E">
            <w:pPr>
              <w:pStyle w:val="a7"/>
              <w:spacing w:before="100"/>
              <w:ind w:firstLine="0"/>
              <w:jc w:val="center"/>
              <w:rPr>
                <w:rFonts w:ascii="Times New Roman" w:hAnsi="Times New Roman"/>
                <w:b/>
                <w:noProof/>
                <w:sz w:val="24"/>
                <w:szCs w:val="24"/>
                <w:lang w:val="en-US"/>
              </w:rPr>
            </w:pPr>
            <w:r w:rsidRPr="00C17748">
              <w:rPr>
                <w:rFonts w:ascii="Times New Roman" w:hAnsi="Times New Roman"/>
                <w:b/>
                <w:noProof/>
                <w:sz w:val="24"/>
                <w:szCs w:val="24"/>
                <w:lang w:val="en-US"/>
              </w:rPr>
              <w:t>Будівлі офісні</w:t>
            </w:r>
          </w:p>
        </w:tc>
      </w:tr>
      <w:tr w:rsidR="008F5E5E" w14:paraId="5CC50C93" w14:textId="77777777" w:rsidTr="0053130D">
        <w:trPr>
          <w:trHeight w:val="20"/>
        </w:trPr>
        <w:tc>
          <w:tcPr>
            <w:tcW w:w="351" w:type="pct"/>
            <w:hideMark/>
          </w:tcPr>
          <w:p w14:paraId="5AF9FB68"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 </w:t>
            </w:r>
          </w:p>
        </w:tc>
        <w:tc>
          <w:tcPr>
            <w:tcW w:w="4649" w:type="pct"/>
            <w:gridSpan w:val="8"/>
            <w:vAlign w:val="center"/>
            <w:hideMark/>
          </w:tcPr>
          <w:p w14:paraId="432EBB18" w14:textId="77777777" w:rsidR="008F5E5E" w:rsidRPr="00952AC4" w:rsidRDefault="008F5E5E" w:rsidP="008F5E5E">
            <w:pPr>
              <w:pStyle w:val="a7"/>
              <w:spacing w:before="100"/>
              <w:ind w:firstLine="0"/>
              <w:jc w:val="center"/>
              <w:rPr>
                <w:rFonts w:ascii="Times New Roman" w:hAnsi="Times New Roman"/>
                <w:b/>
                <w:i/>
                <w:noProof/>
                <w:sz w:val="24"/>
                <w:szCs w:val="24"/>
                <w:vertAlign w:val="superscript"/>
                <w:lang w:val="ru-RU"/>
              </w:rPr>
            </w:pPr>
            <w:r w:rsidRPr="00952AC4">
              <w:rPr>
                <w:rFonts w:ascii="Times New Roman" w:hAnsi="Times New Roman"/>
                <w:b/>
                <w:i/>
                <w:noProof/>
                <w:sz w:val="24"/>
                <w:szCs w:val="24"/>
                <w:lang w:val="ru-RU"/>
              </w:rPr>
              <w:t>Будівлі офісні</w:t>
            </w:r>
            <w:r w:rsidRPr="00952AC4">
              <w:rPr>
                <w:rFonts w:ascii="Times New Roman" w:hAnsi="Times New Roman"/>
                <w:b/>
                <w:i/>
                <w:noProof/>
                <w:sz w:val="24"/>
                <w:szCs w:val="24"/>
                <w:vertAlign w:val="superscript"/>
                <w:lang w:val="ru-RU"/>
              </w:rPr>
              <w:t>5</w:t>
            </w:r>
          </w:p>
          <w:p w14:paraId="72CC5A49" w14:textId="77777777" w:rsidR="008F5E5E" w:rsidRDefault="008F5E5E" w:rsidP="008F5E5E">
            <w:pPr>
              <w:pStyle w:val="a4"/>
              <w:shd w:val="clear" w:color="auto" w:fill="FFFFFF"/>
              <w:spacing w:before="0" w:beforeAutospacing="0" w:after="135" w:afterAutospacing="0"/>
              <w:rPr>
                <w:rFonts w:ascii="Helvetica" w:hAnsi="Helvetica" w:cs="Helvetica"/>
                <w:color w:val="333333"/>
                <w:sz w:val="20"/>
                <w:szCs w:val="20"/>
              </w:rPr>
            </w:pPr>
            <w:r>
              <w:rPr>
                <w:rStyle w:val="a5"/>
                <w:rFonts w:ascii="Helvetica" w:hAnsi="Helvetica" w:cs="Helvetica"/>
                <w:color w:val="333333"/>
                <w:sz w:val="20"/>
                <w:szCs w:val="20"/>
              </w:rPr>
              <w:t>Цей клас включає:</w:t>
            </w:r>
          </w:p>
          <w:p w14:paraId="24B0A92B" w14:textId="77777777" w:rsidR="008F5E5E" w:rsidRDefault="008F5E5E" w:rsidP="008F5E5E">
            <w:pPr>
              <w:pStyle w:val="a4"/>
              <w:shd w:val="clear" w:color="auto" w:fill="FFFFFF"/>
              <w:spacing w:before="0" w:beforeAutospacing="0" w:after="135" w:afterAutospacing="0"/>
              <w:rPr>
                <w:rFonts w:ascii="Helvetica" w:hAnsi="Helvetica" w:cs="Helvetica"/>
                <w:color w:val="333333"/>
                <w:sz w:val="20"/>
                <w:szCs w:val="20"/>
              </w:rPr>
            </w:pPr>
            <w:r>
              <w:rPr>
                <w:rFonts w:ascii="Helvetica" w:hAnsi="Helvetica" w:cs="Helvetica"/>
                <w:color w:val="333333"/>
                <w:sz w:val="20"/>
                <w:szCs w:val="20"/>
              </w:rPr>
              <w:t>- будівлі, що використовуються як приміщення для конторських та адміністративних цілей, в тому числі для промислових підприємств, банків, поштових відділень, органів місцевого управління, урядових та відомчих департаментів та т. ін.</w:t>
            </w:r>
          </w:p>
          <w:p w14:paraId="285699D5" w14:textId="77777777" w:rsidR="008F5E5E" w:rsidRDefault="008F5E5E" w:rsidP="008F5E5E">
            <w:pPr>
              <w:pStyle w:val="a4"/>
              <w:shd w:val="clear" w:color="auto" w:fill="FFFFFF"/>
              <w:spacing w:before="0" w:beforeAutospacing="0" w:after="135" w:afterAutospacing="0"/>
              <w:rPr>
                <w:rFonts w:ascii="Helvetica" w:hAnsi="Helvetica" w:cs="Helvetica"/>
                <w:color w:val="333333"/>
                <w:sz w:val="20"/>
                <w:szCs w:val="20"/>
              </w:rPr>
            </w:pPr>
            <w:r>
              <w:rPr>
                <w:rStyle w:val="a5"/>
                <w:rFonts w:ascii="Helvetica" w:hAnsi="Helvetica" w:cs="Helvetica"/>
                <w:color w:val="333333"/>
                <w:sz w:val="20"/>
                <w:szCs w:val="20"/>
              </w:rPr>
              <w:lastRenderedPageBreak/>
              <w:t>Цей клас включає також:</w:t>
            </w:r>
          </w:p>
          <w:p w14:paraId="1D585799" w14:textId="77777777" w:rsidR="008F5E5E" w:rsidRDefault="008F5E5E" w:rsidP="008F5E5E">
            <w:pPr>
              <w:pStyle w:val="a4"/>
              <w:shd w:val="clear" w:color="auto" w:fill="FFFFFF"/>
              <w:spacing w:before="0" w:beforeAutospacing="0" w:after="135" w:afterAutospacing="0"/>
              <w:rPr>
                <w:rFonts w:ascii="Helvetica" w:hAnsi="Helvetica" w:cs="Helvetica"/>
                <w:color w:val="333333"/>
                <w:sz w:val="20"/>
                <w:szCs w:val="20"/>
              </w:rPr>
            </w:pPr>
            <w:r>
              <w:rPr>
                <w:rFonts w:ascii="Helvetica" w:hAnsi="Helvetica" w:cs="Helvetica"/>
                <w:color w:val="333333"/>
                <w:sz w:val="20"/>
                <w:szCs w:val="20"/>
              </w:rPr>
              <w:t>- центри для з'їздів та конференцій, будівлі органів правосуддя, парламентські будівлі</w:t>
            </w:r>
          </w:p>
          <w:p w14:paraId="61254C8A" w14:textId="77777777" w:rsidR="008F5E5E" w:rsidRDefault="008F5E5E" w:rsidP="008F5E5E">
            <w:pPr>
              <w:pStyle w:val="a4"/>
              <w:shd w:val="clear" w:color="auto" w:fill="FFFFFF"/>
              <w:spacing w:before="0" w:beforeAutospacing="0" w:after="135" w:afterAutospacing="0"/>
              <w:rPr>
                <w:rFonts w:ascii="Helvetica" w:hAnsi="Helvetica" w:cs="Helvetica"/>
                <w:color w:val="333333"/>
                <w:sz w:val="20"/>
                <w:szCs w:val="20"/>
              </w:rPr>
            </w:pPr>
            <w:r>
              <w:rPr>
                <w:rStyle w:val="a5"/>
                <w:rFonts w:ascii="Helvetica" w:hAnsi="Helvetica" w:cs="Helvetica"/>
                <w:color w:val="333333"/>
                <w:sz w:val="20"/>
                <w:szCs w:val="20"/>
              </w:rPr>
              <w:t>Цей клас не включає:</w:t>
            </w:r>
          </w:p>
          <w:p w14:paraId="6EF640AB" w14:textId="77777777" w:rsidR="008F5E5E" w:rsidRDefault="008F5E5E" w:rsidP="008F5E5E">
            <w:pPr>
              <w:pStyle w:val="a4"/>
              <w:shd w:val="clear" w:color="auto" w:fill="FFFFFF"/>
              <w:spacing w:before="0" w:beforeAutospacing="0" w:after="135" w:afterAutospacing="0"/>
              <w:rPr>
                <w:rFonts w:ascii="Helvetica" w:hAnsi="Helvetica" w:cs="Helvetica"/>
                <w:color w:val="333333"/>
                <w:sz w:val="20"/>
                <w:szCs w:val="20"/>
              </w:rPr>
            </w:pPr>
            <w:r>
              <w:rPr>
                <w:rFonts w:ascii="Helvetica" w:hAnsi="Helvetica" w:cs="Helvetica"/>
                <w:color w:val="333333"/>
                <w:sz w:val="20"/>
                <w:szCs w:val="20"/>
              </w:rPr>
              <w:t>- офіси в будівлях, що призначені (використовуються), головним чином, для інших цілей</w:t>
            </w:r>
          </w:p>
          <w:p w14:paraId="781BC798" w14:textId="77777777" w:rsidR="008F5E5E" w:rsidRPr="00C17748" w:rsidRDefault="008F5E5E" w:rsidP="008F5E5E">
            <w:pPr>
              <w:pStyle w:val="a7"/>
              <w:spacing w:before="100"/>
              <w:ind w:firstLine="0"/>
              <w:jc w:val="center"/>
              <w:rPr>
                <w:rFonts w:ascii="Times New Roman" w:hAnsi="Times New Roman"/>
                <w:b/>
                <w:i/>
                <w:noProof/>
                <w:sz w:val="24"/>
                <w:szCs w:val="24"/>
              </w:rPr>
            </w:pPr>
          </w:p>
        </w:tc>
      </w:tr>
      <w:tr w:rsidR="00C94785" w14:paraId="18B74F09" w14:textId="77777777" w:rsidTr="0053130D">
        <w:trPr>
          <w:trHeight w:val="20"/>
        </w:trPr>
        <w:tc>
          <w:tcPr>
            <w:tcW w:w="351" w:type="pct"/>
            <w:hideMark/>
          </w:tcPr>
          <w:p w14:paraId="0E805512"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1220.1 </w:t>
            </w:r>
          </w:p>
        </w:tc>
        <w:tc>
          <w:tcPr>
            <w:tcW w:w="2586" w:type="pct"/>
            <w:vAlign w:val="center"/>
            <w:hideMark/>
          </w:tcPr>
          <w:p w14:paraId="6C4C5C11" w14:textId="77777777" w:rsidR="00C94785" w:rsidRPr="006A62F0" w:rsidRDefault="00C94785"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органів державного та місцевого управління</w:t>
            </w:r>
            <w:r w:rsidRPr="006A62F0">
              <w:rPr>
                <w:rFonts w:ascii="Times New Roman" w:hAnsi="Times New Roman"/>
                <w:noProof/>
                <w:sz w:val="24"/>
                <w:szCs w:val="24"/>
                <w:vertAlign w:val="superscript"/>
                <w:lang w:val="ru-RU"/>
              </w:rPr>
              <w:t>5</w:t>
            </w:r>
          </w:p>
        </w:tc>
        <w:tc>
          <w:tcPr>
            <w:tcW w:w="347" w:type="pct"/>
          </w:tcPr>
          <w:p w14:paraId="4874F1C9" w14:textId="71BBACFD"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42" w:type="pct"/>
          </w:tcPr>
          <w:p w14:paraId="496C7E5E" w14:textId="035C4AB4" w:rsidR="00C94785" w:rsidRPr="006A62F0" w:rsidRDefault="00C94785"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1,500</w:t>
            </w:r>
          </w:p>
        </w:tc>
        <w:tc>
          <w:tcPr>
            <w:tcW w:w="356" w:type="pct"/>
          </w:tcPr>
          <w:p w14:paraId="6238A786"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65" w:type="pct"/>
          </w:tcPr>
          <w:p w14:paraId="327FB58B" w14:textId="009AFEA1"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20" w:type="pct"/>
            <w:gridSpan w:val="2"/>
          </w:tcPr>
          <w:p w14:paraId="6864649E" w14:textId="21E8E865" w:rsidR="00C94785" w:rsidRPr="006A62F0" w:rsidRDefault="00C94785"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1,500</w:t>
            </w:r>
          </w:p>
        </w:tc>
        <w:tc>
          <w:tcPr>
            <w:tcW w:w="333" w:type="pct"/>
          </w:tcPr>
          <w:p w14:paraId="6E74FA68"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r>
      <w:tr w:rsidR="00C94785" w14:paraId="1E9B5FCA" w14:textId="77777777" w:rsidTr="0053130D">
        <w:trPr>
          <w:trHeight w:val="20"/>
        </w:trPr>
        <w:tc>
          <w:tcPr>
            <w:tcW w:w="351" w:type="pct"/>
            <w:hideMark/>
          </w:tcPr>
          <w:p w14:paraId="4B5FCB6F"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1220.2 </w:t>
            </w:r>
          </w:p>
        </w:tc>
        <w:tc>
          <w:tcPr>
            <w:tcW w:w="2586" w:type="pct"/>
            <w:vAlign w:val="center"/>
            <w:hideMark/>
          </w:tcPr>
          <w:p w14:paraId="350C3FE2"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Будівлі фінансового обслуговування </w:t>
            </w:r>
          </w:p>
        </w:tc>
        <w:tc>
          <w:tcPr>
            <w:tcW w:w="347" w:type="pct"/>
          </w:tcPr>
          <w:p w14:paraId="31FBA3C9" w14:textId="47E857F3"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1DC711F7" w14:textId="2BECC2CA" w:rsidR="00C94785" w:rsidRDefault="00C94785" w:rsidP="008F5E5E">
            <w:pPr>
              <w:pStyle w:val="a7"/>
              <w:spacing w:before="100"/>
              <w:ind w:firstLine="0"/>
              <w:jc w:val="center"/>
              <w:rPr>
                <w:rFonts w:ascii="Times New Roman" w:hAnsi="Times New Roman"/>
                <w:noProof/>
                <w:sz w:val="24"/>
                <w:szCs w:val="24"/>
                <w:lang w:val="en-US"/>
              </w:rPr>
            </w:pPr>
            <w:r w:rsidRPr="007929D8">
              <w:rPr>
                <w:rFonts w:ascii="Times New Roman" w:hAnsi="Times New Roman"/>
                <w:noProof/>
                <w:sz w:val="24"/>
                <w:szCs w:val="24"/>
                <w:lang w:val="ru-RU"/>
              </w:rPr>
              <w:t>1,500</w:t>
            </w:r>
          </w:p>
        </w:tc>
        <w:tc>
          <w:tcPr>
            <w:tcW w:w="356" w:type="pct"/>
          </w:tcPr>
          <w:p w14:paraId="7908F031"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66F3823B" w14:textId="55271312"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26D80A25" w14:textId="43EE88B4" w:rsidR="00C94785" w:rsidRDefault="00C94785" w:rsidP="008F5E5E">
            <w:pPr>
              <w:pStyle w:val="a7"/>
              <w:spacing w:before="100"/>
              <w:ind w:firstLine="0"/>
              <w:jc w:val="center"/>
              <w:rPr>
                <w:rFonts w:ascii="Times New Roman" w:hAnsi="Times New Roman"/>
                <w:noProof/>
                <w:sz w:val="24"/>
                <w:szCs w:val="24"/>
                <w:lang w:val="en-US"/>
              </w:rPr>
            </w:pPr>
            <w:r w:rsidRPr="007929D8">
              <w:rPr>
                <w:rFonts w:ascii="Times New Roman" w:hAnsi="Times New Roman"/>
                <w:noProof/>
                <w:sz w:val="24"/>
                <w:szCs w:val="24"/>
                <w:lang w:val="ru-RU"/>
              </w:rPr>
              <w:t>1,500</w:t>
            </w:r>
          </w:p>
        </w:tc>
        <w:tc>
          <w:tcPr>
            <w:tcW w:w="333" w:type="pct"/>
          </w:tcPr>
          <w:p w14:paraId="4909F8D2"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2B18AB67" w14:textId="77777777" w:rsidTr="0053130D">
        <w:trPr>
          <w:trHeight w:val="20"/>
        </w:trPr>
        <w:tc>
          <w:tcPr>
            <w:tcW w:w="351" w:type="pct"/>
            <w:hideMark/>
          </w:tcPr>
          <w:p w14:paraId="49B69782"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1220.3 </w:t>
            </w:r>
          </w:p>
        </w:tc>
        <w:tc>
          <w:tcPr>
            <w:tcW w:w="2586" w:type="pct"/>
            <w:vAlign w:val="center"/>
            <w:hideMark/>
          </w:tcPr>
          <w:p w14:paraId="7CDF28DE"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Будівлі органів правосуддя</w:t>
            </w:r>
            <w:r>
              <w:rPr>
                <w:rFonts w:ascii="Times New Roman" w:hAnsi="Times New Roman"/>
                <w:noProof/>
                <w:sz w:val="24"/>
                <w:szCs w:val="24"/>
                <w:vertAlign w:val="superscript"/>
                <w:lang w:val="en-US"/>
              </w:rPr>
              <w:t>5</w:t>
            </w:r>
          </w:p>
        </w:tc>
        <w:tc>
          <w:tcPr>
            <w:tcW w:w="347" w:type="pct"/>
          </w:tcPr>
          <w:p w14:paraId="182FDA44" w14:textId="3782F0CD"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7ED521DD" w14:textId="34F98751" w:rsidR="00C94785" w:rsidRDefault="00C94785" w:rsidP="008F5E5E">
            <w:pPr>
              <w:pStyle w:val="a7"/>
              <w:spacing w:before="100"/>
              <w:ind w:firstLine="0"/>
              <w:jc w:val="center"/>
              <w:rPr>
                <w:rFonts w:ascii="Times New Roman" w:hAnsi="Times New Roman"/>
                <w:noProof/>
                <w:sz w:val="24"/>
                <w:szCs w:val="24"/>
                <w:lang w:val="en-US"/>
              </w:rPr>
            </w:pPr>
            <w:r w:rsidRPr="007929D8">
              <w:rPr>
                <w:rFonts w:ascii="Times New Roman" w:hAnsi="Times New Roman"/>
                <w:noProof/>
                <w:sz w:val="24"/>
                <w:szCs w:val="24"/>
                <w:lang w:val="ru-RU"/>
              </w:rPr>
              <w:t>1,500</w:t>
            </w:r>
          </w:p>
        </w:tc>
        <w:tc>
          <w:tcPr>
            <w:tcW w:w="356" w:type="pct"/>
          </w:tcPr>
          <w:p w14:paraId="51812035"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61BD7415" w14:textId="5713764D"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3C1B39DF" w14:textId="4A1D1D47" w:rsidR="00C94785" w:rsidRDefault="00C94785" w:rsidP="008F5E5E">
            <w:pPr>
              <w:pStyle w:val="a7"/>
              <w:spacing w:before="100"/>
              <w:ind w:firstLine="0"/>
              <w:jc w:val="center"/>
              <w:rPr>
                <w:rFonts w:ascii="Times New Roman" w:hAnsi="Times New Roman"/>
                <w:noProof/>
                <w:sz w:val="24"/>
                <w:szCs w:val="24"/>
                <w:lang w:val="en-US"/>
              </w:rPr>
            </w:pPr>
            <w:r w:rsidRPr="007929D8">
              <w:rPr>
                <w:rFonts w:ascii="Times New Roman" w:hAnsi="Times New Roman"/>
                <w:noProof/>
                <w:sz w:val="24"/>
                <w:szCs w:val="24"/>
                <w:lang w:val="ru-RU"/>
              </w:rPr>
              <w:t>1,500</w:t>
            </w:r>
          </w:p>
        </w:tc>
        <w:tc>
          <w:tcPr>
            <w:tcW w:w="333" w:type="pct"/>
          </w:tcPr>
          <w:p w14:paraId="7B87FD98"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673675CF" w14:textId="77777777" w:rsidTr="0053130D">
        <w:trPr>
          <w:trHeight w:val="20"/>
        </w:trPr>
        <w:tc>
          <w:tcPr>
            <w:tcW w:w="351" w:type="pct"/>
            <w:hideMark/>
          </w:tcPr>
          <w:p w14:paraId="6C745992"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1220.4 </w:t>
            </w:r>
          </w:p>
        </w:tc>
        <w:tc>
          <w:tcPr>
            <w:tcW w:w="2586" w:type="pct"/>
            <w:vAlign w:val="center"/>
            <w:hideMark/>
          </w:tcPr>
          <w:p w14:paraId="469D16FF"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Будівлі закордонних представництв</w:t>
            </w:r>
            <w:r>
              <w:rPr>
                <w:rFonts w:ascii="Times New Roman" w:hAnsi="Times New Roman"/>
                <w:noProof/>
                <w:sz w:val="24"/>
                <w:szCs w:val="24"/>
                <w:vertAlign w:val="superscript"/>
                <w:lang w:val="en-US"/>
              </w:rPr>
              <w:t>5</w:t>
            </w:r>
          </w:p>
        </w:tc>
        <w:tc>
          <w:tcPr>
            <w:tcW w:w="347" w:type="pct"/>
          </w:tcPr>
          <w:p w14:paraId="13881047" w14:textId="355CB50D"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65E52CE3" w14:textId="63C8F049" w:rsidR="00C94785" w:rsidRDefault="00C94785" w:rsidP="008F5E5E">
            <w:pPr>
              <w:pStyle w:val="a7"/>
              <w:spacing w:before="100"/>
              <w:ind w:firstLine="0"/>
              <w:jc w:val="center"/>
              <w:rPr>
                <w:rFonts w:ascii="Times New Roman" w:hAnsi="Times New Roman"/>
                <w:noProof/>
                <w:sz w:val="24"/>
                <w:szCs w:val="24"/>
                <w:lang w:val="en-US"/>
              </w:rPr>
            </w:pPr>
            <w:r w:rsidRPr="007929D8">
              <w:rPr>
                <w:rFonts w:ascii="Times New Roman" w:hAnsi="Times New Roman"/>
                <w:noProof/>
                <w:sz w:val="24"/>
                <w:szCs w:val="24"/>
                <w:lang w:val="ru-RU"/>
              </w:rPr>
              <w:t>1,500</w:t>
            </w:r>
          </w:p>
        </w:tc>
        <w:tc>
          <w:tcPr>
            <w:tcW w:w="356" w:type="pct"/>
          </w:tcPr>
          <w:p w14:paraId="23F7EA0A"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78DA58D9" w14:textId="20AE4855"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6B8F6727" w14:textId="4323F3A4" w:rsidR="00C94785" w:rsidRDefault="00C94785" w:rsidP="008F5E5E">
            <w:pPr>
              <w:pStyle w:val="a7"/>
              <w:spacing w:before="100"/>
              <w:ind w:firstLine="0"/>
              <w:jc w:val="center"/>
              <w:rPr>
                <w:rFonts w:ascii="Times New Roman" w:hAnsi="Times New Roman"/>
                <w:noProof/>
                <w:sz w:val="24"/>
                <w:szCs w:val="24"/>
                <w:lang w:val="en-US"/>
              </w:rPr>
            </w:pPr>
            <w:r w:rsidRPr="007929D8">
              <w:rPr>
                <w:rFonts w:ascii="Times New Roman" w:hAnsi="Times New Roman"/>
                <w:noProof/>
                <w:sz w:val="24"/>
                <w:szCs w:val="24"/>
                <w:lang w:val="ru-RU"/>
              </w:rPr>
              <w:t>1,500</w:t>
            </w:r>
          </w:p>
        </w:tc>
        <w:tc>
          <w:tcPr>
            <w:tcW w:w="333" w:type="pct"/>
          </w:tcPr>
          <w:p w14:paraId="777539C7"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36A62B29" w14:textId="77777777" w:rsidTr="0053130D">
        <w:trPr>
          <w:trHeight w:val="20"/>
        </w:trPr>
        <w:tc>
          <w:tcPr>
            <w:tcW w:w="351" w:type="pct"/>
            <w:hideMark/>
          </w:tcPr>
          <w:p w14:paraId="2F528368"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1220.5 </w:t>
            </w:r>
          </w:p>
        </w:tc>
        <w:tc>
          <w:tcPr>
            <w:tcW w:w="2586" w:type="pct"/>
            <w:vAlign w:val="center"/>
            <w:hideMark/>
          </w:tcPr>
          <w:p w14:paraId="0B87F444" w14:textId="77777777" w:rsidR="00C94785" w:rsidRPr="006A62F0" w:rsidRDefault="00C94785"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Адміністративно-побутові будівлі промислових підприємств </w:t>
            </w:r>
          </w:p>
        </w:tc>
        <w:tc>
          <w:tcPr>
            <w:tcW w:w="347" w:type="pct"/>
          </w:tcPr>
          <w:p w14:paraId="79B2931D" w14:textId="409A7FA0"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42" w:type="pct"/>
          </w:tcPr>
          <w:p w14:paraId="52C2CB80" w14:textId="2EB713C3" w:rsidR="00C94785" w:rsidRPr="006A62F0" w:rsidRDefault="00C94785" w:rsidP="008F5E5E">
            <w:pPr>
              <w:pStyle w:val="a7"/>
              <w:spacing w:before="100"/>
              <w:ind w:firstLine="0"/>
              <w:jc w:val="center"/>
              <w:rPr>
                <w:rFonts w:ascii="Times New Roman" w:hAnsi="Times New Roman"/>
                <w:noProof/>
                <w:sz w:val="24"/>
                <w:szCs w:val="24"/>
                <w:lang w:val="ru-RU"/>
              </w:rPr>
            </w:pPr>
            <w:r w:rsidRPr="007929D8">
              <w:rPr>
                <w:rFonts w:ascii="Times New Roman" w:hAnsi="Times New Roman"/>
                <w:noProof/>
                <w:sz w:val="24"/>
                <w:szCs w:val="24"/>
                <w:lang w:val="ru-RU"/>
              </w:rPr>
              <w:t>1,500</w:t>
            </w:r>
          </w:p>
        </w:tc>
        <w:tc>
          <w:tcPr>
            <w:tcW w:w="356" w:type="pct"/>
          </w:tcPr>
          <w:p w14:paraId="1605D308"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65" w:type="pct"/>
          </w:tcPr>
          <w:p w14:paraId="787D9219" w14:textId="5919AEFB"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20" w:type="pct"/>
            <w:gridSpan w:val="2"/>
          </w:tcPr>
          <w:p w14:paraId="045AD221" w14:textId="1644AA5F" w:rsidR="00C94785" w:rsidRPr="006A62F0" w:rsidRDefault="00C94785" w:rsidP="008F5E5E">
            <w:pPr>
              <w:pStyle w:val="a7"/>
              <w:spacing w:before="100"/>
              <w:ind w:firstLine="0"/>
              <w:jc w:val="center"/>
              <w:rPr>
                <w:rFonts w:ascii="Times New Roman" w:hAnsi="Times New Roman"/>
                <w:noProof/>
                <w:sz w:val="24"/>
                <w:szCs w:val="24"/>
                <w:lang w:val="ru-RU"/>
              </w:rPr>
            </w:pPr>
            <w:r w:rsidRPr="007929D8">
              <w:rPr>
                <w:rFonts w:ascii="Times New Roman" w:hAnsi="Times New Roman"/>
                <w:noProof/>
                <w:sz w:val="24"/>
                <w:szCs w:val="24"/>
                <w:lang w:val="ru-RU"/>
              </w:rPr>
              <w:t>1,500</w:t>
            </w:r>
          </w:p>
        </w:tc>
        <w:tc>
          <w:tcPr>
            <w:tcW w:w="333" w:type="pct"/>
          </w:tcPr>
          <w:p w14:paraId="2B3BF802"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r>
      <w:tr w:rsidR="00C94785" w14:paraId="79725D40" w14:textId="77777777" w:rsidTr="0053130D">
        <w:trPr>
          <w:trHeight w:val="20"/>
        </w:trPr>
        <w:tc>
          <w:tcPr>
            <w:tcW w:w="351" w:type="pct"/>
            <w:hideMark/>
          </w:tcPr>
          <w:p w14:paraId="1FD293D8"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1220.9 </w:t>
            </w:r>
          </w:p>
        </w:tc>
        <w:tc>
          <w:tcPr>
            <w:tcW w:w="2586" w:type="pct"/>
            <w:vAlign w:val="center"/>
            <w:hideMark/>
          </w:tcPr>
          <w:p w14:paraId="6C7E980A" w14:textId="77777777" w:rsidR="00C94785" w:rsidRPr="006A62F0" w:rsidRDefault="00C94785"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Будівлі для конторських та адміністративних цілей інші </w:t>
            </w:r>
          </w:p>
        </w:tc>
        <w:tc>
          <w:tcPr>
            <w:tcW w:w="347" w:type="pct"/>
          </w:tcPr>
          <w:p w14:paraId="4F9B97EA" w14:textId="021EF70B"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42" w:type="pct"/>
          </w:tcPr>
          <w:p w14:paraId="1F1FD596" w14:textId="407DE141" w:rsidR="00C94785" w:rsidRPr="006A62F0" w:rsidRDefault="00C94785" w:rsidP="008F5E5E">
            <w:pPr>
              <w:pStyle w:val="a7"/>
              <w:spacing w:before="100"/>
              <w:ind w:firstLine="0"/>
              <w:jc w:val="center"/>
              <w:rPr>
                <w:rFonts w:ascii="Times New Roman" w:hAnsi="Times New Roman"/>
                <w:noProof/>
                <w:sz w:val="24"/>
                <w:szCs w:val="24"/>
                <w:lang w:val="ru-RU"/>
              </w:rPr>
            </w:pPr>
            <w:r w:rsidRPr="007929D8">
              <w:rPr>
                <w:rFonts w:ascii="Times New Roman" w:hAnsi="Times New Roman"/>
                <w:noProof/>
                <w:sz w:val="24"/>
                <w:szCs w:val="24"/>
                <w:lang w:val="ru-RU"/>
              </w:rPr>
              <w:t>1,500</w:t>
            </w:r>
          </w:p>
        </w:tc>
        <w:tc>
          <w:tcPr>
            <w:tcW w:w="356" w:type="pct"/>
          </w:tcPr>
          <w:p w14:paraId="23518C59"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65" w:type="pct"/>
          </w:tcPr>
          <w:p w14:paraId="0A81F64C" w14:textId="495AC5AC"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20" w:type="pct"/>
            <w:gridSpan w:val="2"/>
          </w:tcPr>
          <w:p w14:paraId="36D26B6C" w14:textId="78343952" w:rsidR="00C94785" w:rsidRPr="006A62F0" w:rsidRDefault="00C94785" w:rsidP="008F5E5E">
            <w:pPr>
              <w:pStyle w:val="a7"/>
              <w:spacing w:before="100"/>
              <w:ind w:firstLine="0"/>
              <w:jc w:val="center"/>
              <w:rPr>
                <w:rFonts w:ascii="Times New Roman" w:hAnsi="Times New Roman"/>
                <w:noProof/>
                <w:sz w:val="24"/>
                <w:szCs w:val="24"/>
                <w:lang w:val="ru-RU"/>
              </w:rPr>
            </w:pPr>
            <w:r w:rsidRPr="007929D8">
              <w:rPr>
                <w:rFonts w:ascii="Times New Roman" w:hAnsi="Times New Roman"/>
                <w:noProof/>
                <w:sz w:val="24"/>
                <w:szCs w:val="24"/>
                <w:lang w:val="ru-RU"/>
              </w:rPr>
              <w:t>1,500</w:t>
            </w:r>
          </w:p>
        </w:tc>
        <w:tc>
          <w:tcPr>
            <w:tcW w:w="333" w:type="pct"/>
          </w:tcPr>
          <w:p w14:paraId="416FCF59"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r>
      <w:tr w:rsidR="008F5E5E" w14:paraId="5B9DAB4F" w14:textId="77777777" w:rsidTr="0053130D">
        <w:trPr>
          <w:trHeight w:val="20"/>
        </w:trPr>
        <w:tc>
          <w:tcPr>
            <w:tcW w:w="351" w:type="pct"/>
            <w:hideMark/>
          </w:tcPr>
          <w:p w14:paraId="33704AE0"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 </w:t>
            </w:r>
          </w:p>
        </w:tc>
        <w:tc>
          <w:tcPr>
            <w:tcW w:w="4649" w:type="pct"/>
            <w:gridSpan w:val="8"/>
            <w:vAlign w:val="center"/>
          </w:tcPr>
          <w:p w14:paraId="75F53921" w14:textId="3A5E464E" w:rsidR="008F5E5E" w:rsidRPr="00C17748" w:rsidRDefault="008F5E5E" w:rsidP="008F5E5E">
            <w:pPr>
              <w:pStyle w:val="a7"/>
              <w:spacing w:before="100"/>
              <w:ind w:firstLine="0"/>
              <w:jc w:val="center"/>
              <w:rPr>
                <w:rFonts w:ascii="Times New Roman" w:hAnsi="Times New Roman"/>
                <w:b/>
                <w:i/>
                <w:noProof/>
                <w:sz w:val="24"/>
                <w:szCs w:val="24"/>
                <w:lang w:val="en-US"/>
              </w:rPr>
            </w:pPr>
          </w:p>
        </w:tc>
      </w:tr>
      <w:tr w:rsidR="008F5E5E" w:rsidRPr="00A31A3B" w14:paraId="64156A66" w14:textId="77777777" w:rsidTr="0053130D">
        <w:trPr>
          <w:trHeight w:val="20"/>
        </w:trPr>
        <w:tc>
          <w:tcPr>
            <w:tcW w:w="351" w:type="pct"/>
            <w:hideMark/>
          </w:tcPr>
          <w:p w14:paraId="4AC1ED82"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 </w:t>
            </w:r>
          </w:p>
        </w:tc>
        <w:tc>
          <w:tcPr>
            <w:tcW w:w="4649" w:type="pct"/>
            <w:gridSpan w:val="8"/>
            <w:vAlign w:val="center"/>
            <w:hideMark/>
          </w:tcPr>
          <w:p w14:paraId="0CC17F14" w14:textId="77777777" w:rsidR="008F5E5E" w:rsidRDefault="008F5E5E" w:rsidP="008F5E5E">
            <w:pPr>
              <w:pStyle w:val="a7"/>
              <w:spacing w:before="100"/>
              <w:ind w:firstLine="0"/>
              <w:jc w:val="center"/>
              <w:rPr>
                <w:rFonts w:ascii="Times New Roman" w:hAnsi="Times New Roman"/>
                <w:b/>
                <w:noProof/>
                <w:sz w:val="24"/>
                <w:szCs w:val="24"/>
                <w:lang w:val="en-US"/>
              </w:rPr>
            </w:pPr>
            <w:r w:rsidRPr="00C17748">
              <w:rPr>
                <w:rFonts w:ascii="Times New Roman" w:hAnsi="Times New Roman"/>
                <w:b/>
                <w:noProof/>
                <w:sz w:val="24"/>
                <w:szCs w:val="24"/>
                <w:lang w:val="en-US"/>
              </w:rPr>
              <w:t>Будівлі торговельні</w:t>
            </w:r>
          </w:p>
          <w:p w14:paraId="7634D67D" w14:textId="77777777" w:rsidR="008F5E5E" w:rsidRPr="00C17748" w:rsidRDefault="008F5E5E" w:rsidP="008F5E5E">
            <w:pPr>
              <w:pStyle w:val="a7"/>
              <w:spacing w:before="100"/>
              <w:ind w:firstLine="0"/>
              <w:rPr>
                <w:rFonts w:ascii="Times New Roman" w:hAnsi="Times New Roman"/>
                <w:b/>
                <w:noProof/>
                <w:sz w:val="24"/>
                <w:szCs w:val="24"/>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торгові центри, пасажі, універмаги, спеціалізовані магазини та павільйони, зали для ярмарків, аукціонів, виставок, криті ринки, станції технічного обслуговування автомобілів та т. ін.</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t>- підприємства та установи громадського харчування (їдальні, кафе, закусочні та т. ін.)</w:t>
            </w:r>
            <w:r>
              <w:rPr>
                <w:rFonts w:ascii="Helvetica" w:hAnsi="Helvetica" w:cs="Helvetica"/>
                <w:color w:val="333333"/>
                <w:sz w:val="20"/>
              </w:rPr>
              <w:br/>
            </w:r>
            <w:r>
              <w:rPr>
                <w:rFonts w:ascii="Helvetica" w:hAnsi="Helvetica" w:cs="Helvetica"/>
                <w:color w:val="333333"/>
                <w:sz w:val="20"/>
                <w:shd w:val="clear" w:color="auto" w:fill="FFFFFF"/>
              </w:rPr>
              <w:t>- приміщення складські та бази підприємств торгівлі й громадського харчування</w:t>
            </w:r>
            <w:r>
              <w:rPr>
                <w:rFonts w:ascii="Helvetica" w:hAnsi="Helvetica" w:cs="Helvetica"/>
                <w:color w:val="333333"/>
                <w:sz w:val="20"/>
              </w:rPr>
              <w:br/>
            </w:r>
            <w:r>
              <w:rPr>
                <w:rFonts w:ascii="Helvetica" w:hAnsi="Helvetica" w:cs="Helvetica"/>
                <w:color w:val="333333"/>
                <w:sz w:val="20"/>
                <w:shd w:val="clear" w:color="auto" w:fill="FFFFFF"/>
              </w:rPr>
              <w:t>- підприємства побутового обслуговування</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невеликі магазини в будівлях, що призначені (використовуються), головним чином, для інших цілей</w:t>
            </w:r>
            <w:r>
              <w:rPr>
                <w:rFonts w:ascii="Helvetica" w:hAnsi="Helvetica" w:cs="Helvetica"/>
                <w:color w:val="333333"/>
                <w:sz w:val="20"/>
              </w:rPr>
              <w:br/>
            </w:r>
            <w:r>
              <w:rPr>
                <w:rFonts w:ascii="Helvetica" w:hAnsi="Helvetica" w:cs="Helvetica"/>
                <w:color w:val="333333"/>
                <w:sz w:val="20"/>
                <w:shd w:val="clear" w:color="auto" w:fill="FFFFFF"/>
              </w:rPr>
              <w:t>- ресторани та бари, розміщені в готелях або окремо (1211)</w:t>
            </w:r>
            <w:r>
              <w:rPr>
                <w:rFonts w:ascii="Helvetica" w:hAnsi="Helvetica" w:cs="Helvetica"/>
                <w:color w:val="333333"/>
                <w:sz w:val="20"/>
              </w:rPr>
              <w:br/>
            </w:r>
            <w:r>
              <w:rPr>
                <w:rFonts w:ascii="Helvetica" w:hAnsi="Helvetica" w:cs="Helvetica"/>
                <w:color w:val="333333"/>
                <w:sz w:val="20"/>
                <w:shd w:val="clear" w:color="auto" w:fill="FFFFFF"/>
              </w:rPr>
              <w:t>- лазні та пральні (1274) </w:t>
            </w:r>
          </w:p>
        </w:tc>
      </w:tr>
      <w:tr w:rsidR="00C94785" w14:paraId="45501A08" w14:textId="77777777" w:rsidTr="0053130D">
        <w:trPr>
          <w:trHeight w:val="20"/>
        </w:trPr>
        <w:tc>
          <w:tcPr>
            <w:tcW w:w="351" w:type="pct"/>
            <w:hideMark/>
          </w:tcPr>
          <w:p w14:paraId="249FC7F6"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1230.1 </w:t>
            </w:r>
          </w:p>
        </w:tc>
        <w:tc>
          <w:tcPr>
            <w:tcW w:w="2586" w:type="pct"/>
            <w:vAlign w:val="center"/>
            <w:hideMark/>
          </w:tcPr>
          <w:p w14:paraId="20C6FA57"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Торгові центри, універмаги, магазини </w:t>
            </w:r>
          </w:p>
        </w:tc>
        <w:tc>
          <w:tcPr>
            <w:tcW w:w="347" w:type="pct"/>
          </w:tcPr>
          <w:p w14:paraId="0C7EAA82"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725FFAF7" w14:textId="3019BFC7" w:rsidR="00C94785" w:rsidRPr="00C17748" w:rsidRDefault="00C94785" w:rsidP="008F5E5E">
            <w:pPr>
              <w:pStyle w:val="a7"/>
              <w:spacing w:before="100"/>
              <w:ind w:firstLine="0"/>
              <w:jc w:val="center"/>
              <w:rPr>
                <w:rFonts w:ascii="Times New Roman" w:hAnsi="Times New Roman"/>
                <w:noProof/>
                <w:sz w:val="24"/>
                <w:szCs w:val="24"/>
              </w:rPr>
            </w:pPr>
            <w:r w:rsidRPr="00BD41D7">
              <w:rPr>
                <w:rFonts w:ascii="Times New Roman" w:hAnsi="Times New Roman"/>
                <w:noProof/>
                <w:sz w:val="24"/>
                <w:szCs w:val="24"/>
                <w:lang w:val="ru-RU"/>
              </w:rPr>
              <w:t>1,500</w:t>
            </w:r>
          </w:p>
        </w:tc>
        <w:tc>
          <w:tcPr>
            <w:tcW w:w="356" w:type="pct"/>
          </w:tcPr>
          <w:p w14:paraId="672BC958"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15D8194D"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1E4F5AC5" w14:textId="7800FFB6" w:rsidR="00C94785" w:rsidRDefault="00C94785" w:rsidP="008F5E5E">
            <w:pPr>
              <w:pStyle w:val="a7"/>
              <w:spacing w:before="100"/>
              <w:ind w:firstLine="0"/>
              <w:jc w:val="center"/>
              <w:rPr>
                <w:rFonts w:ascii="Times New Roman" w:hAnsi="Times New Roman"/>
                <w:noProof/>
                <w:sz w:val="24"/>
                <w:szCs w:val="24"/>
                <w:lang w:val="en-US"/>
              </w:rPr>
            </w:pPr>
            <w:r w:rsidRPr="00394E80">
              <w:rPr>
                <w:rFonts w:ascii="Times New Roman" w:hAnsi="Times New Roman"/>
                <w:noProof/>
                <w:sz w:val="24"/>
                <w:szCs w:val="24"/>
                <w:lang w:val="ru-RU"/>
              </w:rPr>
              <w:t>1,500</w:t>
            </w:r>
          </w:p>
        </w:tc>
        <w:tc>
          <w:tcPr>
            <w:tcW w:w="333" w:type="pct"/>
          </w:tcPr>
          <w:p w14:paraId="6559E918"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0310813F" w14:textId="77777777" w:rsidTr="0053130D">
        <w:trPr>
          <w:trHeight w:val="20"/>
        </w:trPr>
        <w:tc>
          <w:tcPr>
            <w:tcW w:w="351" w:type="pct"/>
            <w:hideMark/>
          </w:tcPr>
          <w:p w14:paraId="2D03765B"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1230.2 </w:t>
            </w:r>
          </w:p>
        </w:tc>
        <w:tc>
          <w:tcPr>
            <w:tcW w:w="2586" w:type="pct"/>
            <w:vAlign w:val="center"/>
            <w:hideMark/>
          </w:tcPr>
          <w:p w14:paraId="78E0458A" w14:textId="77777777" w:rsidR="00C94785" w:rsidRPr="006A62F0" w:rsidRDefault="00C94785"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Криті ринки, павільйони та зали для ярмарків</w:t>
            </w:r>
            <w:r w:rsidRPr="006A62F0">
              <w:rPr>
                <w:rFonts w:ascii="Times New Roman" w:hAnsi="Times New Roman"/>
                <w:noProof/>
                <w:sz w:val="24"/>
                <w:szCs w:val="24"/>
                <w:vertAlign w:val="superscript"/>
                <w:lang w:val="ru-RU"/>
              </w:rPr>
              <w:t>5</w:t>
            </w:r>
          </w:p>
        </w:tc>
        <w:tc>
          <w:tcPr>
            <w:tcW w:w="347" w:type="pct"/>
          </w:tcPr>
          <w:p w14:paraId="4ED8C015"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42" w:type="pct"/>
          </w:tcPr>
          <w:p w14:paraId="6C4DD6B1" w14:textId="1714F45D" w:rsidR="00C94785" w:rsidRPr="006A62F0" w:rsidRDefault="00C94785" w:rsidP="008F5E5E">
            <w:pPr>
              <w:pStyle w:val="a7"/>
              <w:spacing w:before="100"/>
              <w:ind w:firstLine="0"/>
              <w:jc w:val="center"/>
              <w:rPr>
                <w:rFonts w:ascii="Times New Roman" w:hAnsi="Times New Roman"/>
                <w:noProof/>
                <w:sz w:val="24"/>
                <w:szCs w:val="24"/>
                <w:lang w:val="ru-RU"/>
              </w:rPr>
            </w:pPr>
            <w:r w:rsidRPr="00BD41D7">
              <w:rPr>
                <w:rFonts w:ascii="Times New Roman" w:hAnsi="Times New Roman"/>
                <w:noProof/>
                <w:sz w:val="24"/>
                <w:szCs w:val="24"/>
                <w:lang w:val="ru-RU"/>
              </w:rPr>
              <w:t>1,500</w:t>
            </w:r>
          </w:p>
        </w:tc>
        <w:tc>
          <w:tcPr>
            <w:tcW w:w="356" w:type="pct"/>
          </w:tcPr>
          <w:p w14:paraId="0132482E"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65" w:type="pct"/>
          </w:tcPr>
          <w:p w14:paraId="0107B434"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20" w:type="pct"/>
            <w:gridSpan w:val="2"/>
          </w:tcPr>
          <w:p w14:paraId="1F98D7CE" w14:textId="2AB66EB1" w:rsidR="00C94785" w:rsidRPr="006A62F0" w:rsidRDefault="00C94785" w:rsidP="008F5E5E">
            <w:pPr>
              <w:pStyle w:val="a7"/>
              <w:spacing w:before="100"/>
              <w:ind w:firstLine="0"/>
              <w:jc w:val="center"/>
              <w:rPr>
                <w:rFonts w:ascii="Times New Roman" w:hAnsi="Times New Roman"/>
                <w:noProof/>
                <w:sz w:val="24"/>
                <w:szCs w:val="24"/>
                <w:lang w:val="ru-RU"/>
              </w:rPr>
            </w:pPr>
            <w:r w:rsidRPr="00394E80">
              <w:rPr>
                <w:rFonts w:ascii="Times New Roman" w:hAnsi="Times New Roman"/>
                <w:noProof/>
                <w:sz w:val="24"/>
                <w:szCs w:val="24"/>
                <w:lang w:val="ru-RU"/>
              </w:rPr>
              <w:t>1,500</w:t>
            </w:r>
          </w:p>
        </w:tc>
        <w:tc>
          <w:tcPr>
            <w:tcW w:w="333" w:type="pct"/>
          </w:tcPr>
          <w:p w14:paraId="459BBF8E"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r>
      <w:tr w:rsidR="00C94785" w14:paraId="45E024F4" w14:textId="77777777" w:rsidTr="0053130D">
        <w:trPr>
          <w:trHeight w:val="20"/>
        </w:trPr>
        <w:tc>
          <w:tcPr>
            <w:tcW w:w="351" w:type="pct"/>
            <w:hideMark/>
          </w:tcPr>
          <w:p w14:paraId="2B3AF0CE"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1230.3 </w:t>
            </w:r>
          </w:p>
        </w:tc>
        <w:tc>
          <w:tcPr>
            <w:tcW w:w="2586" w:type="pct"/>
            <w:vAlign w:val="center"/>
            <w:hideMark/>
          </w:tcPr>
          <w:p w14:paraId="0F34DB0B"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Станції технічного обслуговування автомобілів </w:t>
            </w:r>
          </w:p>
        </w:tc>
        <w:tc>
          <w:tcPr>
            <w:tcW w:w="347" w:type="pct"/>
          </w:tcPr>
          <w:p w14:paraId="79C3F50E"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6D9D25E6" w14:textId="0A5A14DA" w:rsidR="00C94785" w:rsidRDefault="00C94785" w:rsidP="008F5E5E">
            <w:pPr>
              <w:pStyle w:val="a7"/>
              <w:spacing w:before="100"/>
              <w:ind w:firstLine="0"/>
              <w:jc w:val="center"/>
              <w:rPr>
                <w:rFonts w:ascii="Times New Roman" w:hAnsi="Times New Roman"/>
                <w:noProof/>
                <w:sz w:val="24"/>
                <w:szCs w:val="24"/>
                <w:lang w:val="en-US"/>
              </w:rPr>
            </w:pPr>
            <w:r w:rsidRPr="00BD41D7">
              <w:rPr>
                <w:rFonts w:ascii="Times New Roman" w:hAnsi="Times New Roman"/>
                <w:noProof/>
                <w:sz w:val="24"/>
                <w:szCs w:val="24"/>
                <w:lang w:val="ru-RU"/>
              </w:rPr>
              <w:t>1,500</w:t>
            </w:r>
          </w:p>
        </w:tc>
        <w:tc>
          <w:tcPr>
            <w:tcW w:w="356" w:type="pct"/>
          </w:tcPr>
          <w:p w14:paraId="40C3E6A9"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3674AFD8"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358AD221" w14:textId="174F8014" w:rsidR="00C94785" w:rsidRDefault="00C94785" w:rsidP="008F5E5E">
            <w:pPr>
              <w:pStyle w:val="a7"/>
              <w:spacing w:before="100"/>
              <w:ind w:firstLine="0"/>
              <w:jc w:val="center"/>
              <w:rPr>
                <w:rFonts w:ascii="Times New Roman" w:hAnsi="Times New Roman"/>
                <w:noProof/>
                <w:sz w:val="24"/>
                <w:szCs w:val="24"/>
                <w:lang w:val="en-US"/>
              </w:rPr>
            </w:pPr>
            <w:r w:rsidRPr="00394E80">
              <w:rPr>
                <w:rFonts w:ascii="Times New Roman" w:hAnsi="Times New Roman"/>
                <w:noProof/>
                <w:sz w:val="24"/>
                <w:szCs w:val="24"/>
                <w:lang w:val="ru-RU"/>
              </w:rPr>
              <w:t>1,500</w:t>
            </w:r>
          </w:p>
        </w:tc>
        <w:tc>
          <w:tcPr>
            <w:tcW w:w="333" w:type="pct"/>
          </w:tcPr>
          <w:p w14:paraId="29ABFB9B"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3017B154" w14:textId="77777777" w:rsidTr="0053130D">
        <w:trPr>
          <w:trHeight w:val="20"/>
        </w:trPr>
        <w:tc>
          <w:tcPr>
            <w:tcW w:w="351" w:type="pct"/>
            <w:hideMark/>
          </w:tcPr>
          <w:p w14:paraId="42F66E98"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1230.4 </w:t>
            </w:r>
          </w:p>
        </w:tc>
        <w:tc>
          <w:tcPr>
            <w:tcW w:w="2586" w:type="pct"/>
            <w:vAlign w:val="center"/>
            <w:hideMark/>
          </w:tcPr>
          <w:p w14:paraId="02FDA1C7"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Їдальні, кафе, закусочні тощо </w:t>
            </w:r>
          </w:p>
        </w:tc>
        <w:tc>
          <w:tcPr>
            <w:tcW w:w="347" w:type="pct"/>
          </w:tcPr>
          <w:p w14:paraId="5733F9A0"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7FFC6104" w14:textId="46D97236" w:rsidR="00C94785" w:rsidRDefault="00C94785" w:rsidP="008F5E5E">
            <w:pPr>
              <w:pStyle w:val="a7"/>
              <w:spacing w:before="100"/>
              <w:ind w:firstLine="0"/>
              <w:jc w:val="center"/>
              <w:rPr>
                <w:rFonts w:ascii="Times New Roman" w:hAnsi="Times New Roman"/>
                <w:noProof/>
                <w:sz w:val="24"/>
                <w:szCs w:val="24"/>
                <w:lang w:val="en-US"/>
              </w:rPr>
            </w:pPr>
            <w:r w:rsidRPr="00BD41D7">
              <w:rPr>
                <w:rFonts w:ascii="Times New Roman" w:hAnsi="Times New Roman"/>
                <w:noProof/>
                <w:sz w:val="24"/>
                <w:szCs w:val="24"/>
                <w:lang w:val="ru-RU"/>
              </w:rPr>
              <w:t>1,500</w:t>
            </w:r>
          </w:p>
        </w:tc>
        <w:tc>
          <w:tcPr>
            <w:tcW w:w="356" w:type="pct"/>
          </w:tcPr>
          <w:p w14:paraId="1022CAE5"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21CE7129"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07D7EDB1" w14:textId="430F1660" w:rsidR="00C94785" w:rsidRDefault="00C94785" w:rsidP="008F5E5E">
            <w:pPr>
              <w:pStyle w:val="a7"/>
              <w:spacing w:before="100"/>
              <w:ind w:firstLine="0"/>
              <w:jc w:val="center"/>
              <w:rPr>
                <w:rFonts w:ascii="Times New Roman" w:hAnsi="Times New Roman"/>
                <w:noProof/>
                <w:sz w:val="24"/>
                <w:szCs w:val="24"/>
                <w:lang w:val="en-US"/>
              </w:rPr>
            </w:pPr>
            <w:r w:rsidRPr="00394E80">
              <w:rPr>
                <w:rFonts w:ascii="Times New Roman" w:hAnsi="Times New Roman"/>
                <w:noProof/>
                <w:sz w:val="24"/>
                <w:szCs w:val="24"/>
                <w:lang w:val="ru-RU"/>
              </w:rPr>
              <w:t>1,500</w:t>
            </w:r>
          </w:p>
        </w:tc>
        <w:tc>
          <w:tcPr>
            <w:tcW w:w="333" w:type="pct"/>
          </w:tcPr>
          <w:p w14:paraId="01C650D5"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474B78B1" w14:textId="77777777" w:rsidTr="0053130D">
        <w:trPr>
          <w:trHeight w:val="20"/>
        </w:trPr>
        <w:tc>
          <w:tcPr>
            <w:tcW w:w="351" w:type="pct"/>
            <w:hideMark/>
          </w:tcPr>
          <w:p w14:paraId="17FAB4F8"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1230.5 </w:t>
            </w:r>
          </w:p>
        </w:tc>
        <w:tc>
          <w:tcPr>
            <w:tcW w:w="2586" w:type="pct"/>
            <w:vAlign w:val="center"/>
            <w:hideMark/>
          </w:tcPr>
          <w:p w14:paraId="07FD4339" w14:textId="77777777" w:rsidR="00C94785" w:rsidRPr="006A62F0" w:rsidRDefault="00C94785"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Бази та склади підприємств торгівлі і громадського харчування </w:t>
            </w:r>
          </w:p>
        </w:tc>
        <w:tc>
          <w:tcPr>
            <w:tcW w:w="347" w:type="pct"/>
          </w:tcPr>
          <w:p w14:paraId="1A088CDE"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42" w:type="pct"/>
          </w:tcPr>
          <w:p w14:paraId="5510EC1A" w14:textId="3C802886" w:rsidR="00C94785" w:rsidRPr="006A62F0" w:rsidRDefault="00C94785" w:rsidP="008F5E5E">
            <w:pPr>
              <w:pStyle w:val="a7"/>
              <w:spacing w:before="100"/>
              <w:ind w:firstLine="0"/>
              <w:jc w:val="center"/>
              <w:rPr>
                <w:rFonts w:ascii="Times New Roman" w:hAnsi="Times New Roman"/>
                <w:noProof/>
                <w:sz w:val="24"/>
                <w:szCs w:val="24"/>
                <w:lang w:val="ru-RU"/>
              </w:rPr>
            </w:pPr>
            <w:r w:rsidRPr="003D5EDD">
              <w:rPr>
                <w:rFonts w:ascii="Times New Roman" w:hAnsi="Times New Roman"/>
                <w:noProof/>
                <w:sz w:val="24"/>
                <w:szCs w:val="24"/>
                <w:lang w:val="ru-RU"/>
              </w:rPr>
              <w:t>1,500</w:t>
            </w:r>
          </w:p>
        </w:tc>
        <w:tc>
          <w:tcPr>
            <w:tcW w:w="356" w:type="pct"/>
          </w:tcPr>
          <w:p w14:paraId="053E77EB"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65" w:type="pct"/>
          </w:tcPr>
          <w:p w14:paraId="488B1703"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c>
          <w:tcPr>
            <w:tcW w:w="320" w:type="pct"/>
            <w:gridSpan w:val="2"/>
          </w:tcPr>
          <w:p w14:paraId="1AFEA11D" w14:textId="453C2ED5" w:rsidR="00C94785" w:rsidRPr="006A62F0" w:rsidRDefault="00C94785" w:rsidP="008F5E5E">
            <w:pPr>
              <w:pStyle w:val="a7"/>
              <w:spacing w:before="100"/>
              <w:ind w:firstLine="0"/>
              <w:jc w:val="center"/>
              <w:rPr>
                <w:rFonts w:ascii="Times New Roman" w:hAnsi="Times New Roman"/>
                <w:noProof/>
                <w:sz w:val="24"/>
                <w:szCs w:val="24"/>
                <w:lang w:val="ru-RU"/>
              </w:rPr>
            </w:pPr>
            <w:r w:rsidRPr="00380832">
              <w:rPr>
                <w:rFonts w:ascii="Times New Roman" w:hAnsi="Times New Roman"/>
                <w:noProof/>
                <w:sz w:val="24"/>
                <w:szCs w:val="24"/>
                <w:lang w:val="ru-RU"/>
              </w:rPr>
              <w:t>1,500</w:t>
            </w:r>
          </w:p>
        </w:tc>
        <w:tc>
          <w:tcPr>
            <w:tcW w:w="333" w:type="pct"/>
          </w:tcPr>
          <w:p w14:paraId="357792E7" w14:textId="77777777" w:rsidR="00C94785" w:rsidRPr="006A62F0" w:rsidRDefault="00C94785" w:rsidP="008F5E5E">
            <w:pPr>
              <w:pStyle w:val="a7"/>
              <w:spacing w:before="100"/>
              <w:ind w:firstLine="0"/>
              <w:jc w:val="center"/>
              <w:rPr>
                <w:rFonts w:ascii="Times New Roman" w:hAnsi="Times New Roman"/>
                <w:noProof/>
                <w:sz w:val="24"/>
                <w:szCs w:val="24"/>
                <w:lang w:val="ru-RU"/>
              </w:rPr>
            </w:pPr>
          </w:p>
        </w:tc>
      </w:tr>
      <w:tr w:rsidR="00C94785" w14:paraId="76FA3B06" w14:textId="77777777" w:rsidTr="0053130D">
        <w:trPr>
          <w:trHeight w:val="20"/>
        </w:trPr>
        <w:tc>
          <w:tcPr>
            <w:tcW w:w="351" w:type="pct"/>
            <w:hideMark/>
          </w:tcPr>
          <w:p w14:paraId="3561F0CC"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1230.6 </w:t>
            </w:r>
          </w:p>
        </w:tc>
        <w:tc>
          <w:tcPr>
            <w:tcW w:w="2586" w:type="pct"/>
            <w:vAlign w:val="center"/>
            <w:hideMark/>
          </w:tcPr>
          <w:p w14:paraId="095F9B6D"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Будівлі підприємств побутового обслуговування </w:t>
            </w:r>
          </w:p>
        </w:tc>
        <w:tc>
          <w:tcPr>
            <w:tcW w:w="347" w:type="pct"/>
          </w:tcPr>
          <w:p w14:paraId="33DA6BDB"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5D68806E" w14:textId="50533553" w:rsidR="00C94785" w:rsidRDefault="00C94785" w:rsidP="008F5E5E">
            <w:pPr>
              <w:pStyle w:val="a7"/>
              <w:spacing w:before="100"/>
              <w:ind w:firstLine="0"/>
              <w:jc w:val="center"/>
              <w:rPr>
                <w:rFonts w:ascii="Times New Roman" w:hAnsi="Times New Roman"/>
                <w:noProof/>
                <w:sz w:val="24"/>
                <w:szCs w:val="24"/>
                <w:lang w:val="en-US"/>
              </w:rPr>
            </w:pPr>
            <w:r w:rsidRPr="003D5EDD">
              <w:rPr>
                <w:rFonts w:ascii="Times New Roman" w:hAnsi="Times New Roman"/>
                <w:noProof/>
                <w:sz w:val="24"/>
                <w:szCs w:val="24"/>
                <w:lang w:val="ru-RU"/>
              </w:rPr>
              <w:t>1,500</w:t>
            </w:r>
          </w:p>
        </w:tc>
        <w:tc>
          <w:tcPr>
            <w:tcW w:w="356" w:type="pct"/>
          </w:tcPr>
          <w:p w14:paraId="0D13EDEE"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509B8180"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78C3F49F" w14:textId="3AD89002" w:rsidR="00C94785" w:rsidRDefault="00C94785" w:rsidP="008F5E5E">
            <w:pPr>
              <w:pStyle w:val="a7"/>
              <w:spacing w:before="100"/>
              <w:ind w:firstLine="0"/>
              <w:jc w:val="center"/>
              <w:rPr>
                <w:rFonts w:ascii="Times New Roman" w:hAnsi="Times New Roman"/>
                <w:noProof/>
                <w:sz w:val="24"/>
                <w:szCs w:val="24"/>
                <w:lang w:val="en-US"/>
              </w:rPr>
            </w:pPr>
            <w:r w:rsidRPr="00380832">
              <w:rPr>
                <w:rFonts w:ascii="Times New Roman" w:hAnsi="Times New Roman"/>
                <w:noProof/>
                <w:sz w:val="24"/>
                <w:szCs w:val="24"/>
                <w:lang w:val="ru-RU"/>
              </w:rPr>
              <w:t>1,500</w:t>
            </w:r>
          </w:p>
        </w:tc>
        <w:tc>
          <w:tcPr>
            <w:tcW w:w="333" w:type="pct"/>
          </w:tcPr>
          <w:p w14:paraId="108C71E6"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C94785" w14:paraId="39747DC0" w14:textId="77777777" w:rsidTr="0053130D">
        <w:trPr>
          <w:trHeight w:val="20"/>
        </w:trPr>
        <w:tc>
          <w:tcPr>
            <w:tcW w:w="351" w:type="pct"/>
            <w:hideMark/>
          </w:tcPr>
          <w:p w14:paraId="78B75767"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1230.9 </w:t>
            </w:r>
          </w:p>
        </w:tc>
        <w:tc>
          <w:tcPr>
            <w:tcW w:w="2586" w:type="pct"/>
            <w:vAlign w:val="center"/>
            <w:hideMark/>
          </w:tcPr>
          <w:p w14:paraId="2CA0FEEF" w14:textId="77777777" w:rsidR="00C94785" w:rsidRDefault="00C94785"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Будівлі торговельні інші </w:t>
            </w:r>
          </w:p>
        </w:tc>
        <w:tc>
          <w:tcPr>
            <w:tcW w:w="347" w:type="pct"/>
          </w:tcPr>
          <w:p w14:paraId="3760DBAF"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42" w:type="pct"/>
          </w:tcPr>
          <w:p w14:paraId="19D89FA5" w14:textId="3D7A71C9" w:rsidR="00C94785" w:rsidRDefault="00C94785" w:rsidP="008F5E5E">
            <w:pPr>
              <w:pStyle w:val="a7"/>
              <w:spacing w:before="100"/>
              <w:ind w:firstLine="0"/>
              <w:jc w:val="center"/>
              <w:rPr>
                <w:rFonts w:ascii="Times New Roman" w:hAnsi="Times New Roman"/>
                <w:noProof/>
                <w:sz w:val="24"/>
                <w:szCs w:val="24"/>
                <w:lang w:val="en-US"/>
              </w:rPr>
            </w:pPr>
            <w:r w:rsidRPr="003D5EDD">
              <w:rPr>
                <w:rFonts w:ascii="Times New Roman" w:hAnsi="Times New Roman"/>
                <w:noProof/>
                <w:sz w:val="24"/>
                <w:szCs w:val="24"/>
                <w:lang w:val="ru-RU"/>
              </w:rPr>
              <w:t>1,500</w:t>
            </w:r>
          </w:p>
        </w:tc>
        <w:tc>
          <w:tcPr>
            <w:tcW w:w="356" w:type="pct"/>
          </w:tcPr>
          <w:p w14:paraId="267132F7"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65" w:type="pct"/>
          </w:tcPr>
          <w:p w14:paraId="5FBD0625" w14:textId="77777777" w:rsidR="00C94785" w:rsidRDefault="00C94785" w:rsidP="008F5E5E">
            <w:pPr>
              <w:pStyle w:val="a7"/>
              <w:spacing w:before="100"/>
              <w:ind w:firstLine="0"/>
              <w:jc w:val="center"/>
              <w:rPr>
                <w:rFonts w:ascii="Times New Roman" w:hAnsi="Times New Roman"/>
                <w:noProof/>
                <w:sz w:val="24"/>
                <w:szCs w:val="24"/>
                <w:lang w:val="en-US"/>
              </w:rPr>
            </w:pPr>
          </w:p>
        </w:tc>
        <w:tc>
          <w:tcPr>
            <w:tcW w:w="320" w:type="pct"/>
            <w:gridSpan w:val="2"/>
          </w:tcPr>
          <w:p w14:paraId="71A1A02A" w14:textId="6995C275" w:rsidR="00C94785" w:rsidRDefault="00C94785" w:rsidP="008F5E5E">
            <w:pPr>
              <w:pStyle w:val="a7"/>
              <w:spacing w:before="100"/>
              <w:ind w:firstLine="0"/>
              <w:jc w:val="center"/>
              <w:rPr>
                <w:rFonts w:ascii="Times New Roman" w:hAnsi="Times New Roman"/>
                <w:noProof/>
                <w:sz w:val="24"/>
                <w:szCs w:val="24"/>
                <w:lang w:val="en-US"/>
              </w:rPr>
            </w:pPr>
            <w:r w:rsidRPr="00380832">
              <w:rPr>
                <w:rFonts w:ascii="Times New Roman" w:hAnsi="Times New Roman"/>
                <w:noProof/>
                <w:sz w:val="24"/>
                <w:szCs w:val="24"/>
                <w:lang w:val="ru-RU"/>
              </w:rPr>
              <w:t>1,500</w:t>
            </w:r>
          </w:p>
        </w:tc>
        <w:tc>
          <w:tcPr>
            <w:tcW w:w="333" w:type="pct"/>
          </w:tcPr>
          <w:p w14:paraId="608A6C95" w14:textId="77777777" w:rsidR="00C94785" w:rsidRDefault="00C94785" w:rsidP="008F5E5E">
            <w:pPr>
              <w:pStyle w:val="a7"/>
              <w:spacing w:before="100"/>
              <w:ind w:firstLine="0"/>
              <w:jc w:val="center"/>
              <w:rPr>
                <w:rFonts w:ascii="Times New Roman" w:hAnsi="Times New Roman"/>
                <w:noProof/>
                <w:sz w:val="24"/>
                <w:szCs w:val="24"/>
                <w:lang w:val="en-US"/>
              </w:rPr>
            </w:pPr>
          </w:p>
        </w:tc>
      </w:tr>
      <w:tr w:rsidR="008F5E5E" w14:paraId="4657C2F9" w14:textId="77777777" w:rsidTr="0053130D">
        <w:trPr>
          <w:trHeight w:val="20"/>
        </w:trPr>
        <w:tc>
          <w:tcPr>
            <w:tcW w:w="351" w:type="pct"/>
            <w:hideMark/>
          </w:tcPr>
          <w:p w14:paraId="4508FEA0"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124</w:t>
            </w:r>
          </w:p>
        </w:tc>
        <w:tc>
          <w:tcPr>
            <w:tcW w:w="4649" w:type="pct"/>
            <w:gridSpan w:val="8"/>
            <w:hideMark/>
          </w:tcPr>
          <w:p w14:paraId="051D0BBB" w14:textId="77777777" w:rsidR="008F5E5E" w:rsidRPr="003D4284" w:rsidRDefault="008F5E5E" w:rsidP="008F5E5E">
            <w:pPr>
              <w:pStyle w:val="a7"/>
              <w:spacing w:before="100"/>
              <w:ind w:firstLine="0"/>
              <w:jc w:val="center"/>
              <w:rPr>
                <w:rFonts w:ascii="Times New Roman" w:hAnsi="Times New Roman"/>
                <w:b/>
                <w:noProof/>
                <w:sz w:val="24"/>
                <w:szCs w:val="24"/>
                <w:lang w:val="ru-RU"/>
              </w:rPr>
            </w:pPr>
            <w:r w:rsidRPr="003D4284">
              <w:rPr>
                <w:rFonts w:ascii="Times New Roman" w:hAnsi="Times New Roman"/>
                <w:b/>
                <w:noProof/>
                <w:sz w:val="24"/>
                <w:szCs w:val="24"/>
                <w:lang w:val="ru-RU"/>
              </w:rPr>
              <w:t>Будівлі транспорту та засобів зв’язку</w:t>
            </w:r>
          </w:p>
        </w:tc>
      </w:tr>
      <w:tr w:rsidR="008F5E5E" w:rsidRPr="00A31A3B" w14:paraId="195ABA74" w14:textId="77777777" w:rsidTr="0053130D">
        <w:trPr>
          <w:trHeight w:val="20"/>
        </w:trPr>
        <w:tc>
          <w:tcPr>
            <w:tcW w:w="351" w:type="pct"/>
            <w:hideMark/>
          </w:tcPr>
          <w:p w14:paraId="2FDFB395"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1241 </w:t>
            </w:r>
          </w:p>
        </w:tc>
        <w:tc>
          <w:tcPr>
            <w:tcW w:w="4649" w:type="pct"/>
            <w:gridSpan w:val="8"/>
            <w:vAlign w:val="center"/>
            <w:hideMark/>
          </w:tcPr>
          <w:p w14:paraId="33F92EE6" w14:textId="77777777" w:rsidR="008F5E5E" w:rsidRDefault="008F5E5E" w:rsidP="008F5E5E">
            <w:pPr>
              <w:pStyle w:val="a7"/>
              <w:spacing w:before="100"/>
              <w:ind w:firstLine="0"/>
              <w:jc w:val="center"/>
              <w:rPr>
                <w:rFonts w:ascii="Times New Roman" w:hAnsi="Times New Roman"/>
                <w:b/>
                <w:i/>
                <w:noProof/>
                <w:sz w:val="24"/>
                <w:szCs w:val="24"/>
                <w:lang w:val="ru-RU"/>
              </w:rPr>
            </w:pPr>
            <w:r w:rsidRPr="003D4284">
              <w:rPr>
                <w:rFonts w:ascii="Times New Roman" w:hAnsi="Times New Roman"/>
                <w:b/>
                <w:i/>
                <w:noProof/>
                <w:sz w:val="24"/>
                <w:szCs w:val="24"/>
                <w:lang w:val="ru-RU"/>
              </w:rPr>
              <w:t>Вокзали, аеровокзали, будівлі засобів зв’язку та пов’язані з ними будівлі</w:t>
            </w:r>
          </w:p>
          <w:p w14:paraId="79890A3D" w14:textId="77777777" w:rsidR="008F5E5E" w:rsidRPr="009D403C" w:rsidRDefault="008F5E5E" w:rsidP="008F5E5E">
            <w:pPr>
              <w:pStyle w:val="a7"/>
              <w:spacing w:before="100"/>
              <w:ind w:firstLine="0"/>
              <w:rPr>
                <w:rFonts w:ascii="Times New Roman" w:hAnsi="Times New Roman"/>
                <w:b/>
                <w:i/>
                <w:noProof/>
                <w:sz w:val="24"/>
                <w:szCs w:val="24"/>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будівлі цивільних та військових аеропортів, міського електротранспорту, залізничних станцій, автобусних станцій, морських та річкових вокзалів, фунікулерних та підіймальних станцій канатних доріг</w:t>
            </w:r>
            <w:r>
              <w:rPr>
                <w:rFonts w:ascii="Helvetica" w:hAnsi="Helvetica" w:cs="Helvetica"/>
                <w:color w:val="333333"/>
                <w:sz w:val="20"/>
              </w:rPr>
              <w:br/>
            </w:r>
            <w:r>
              <w:rPr>
                <w:rFonts w:ascii="Helvetica" w:hAnsi="Helvetica" w:cs="Helvetica"/>
                <w:color w:val="333333"/>
                <w:sz w:val="20"/>
                <w:shd w:val="clear" w:color="auto" w:fill="FFFFFF"/>
              </w:rPr>
              <w:t>- будівлі центрів радіо- та телевізійного мовлення, телефонних станцій, телекомунікаційних центрів та т. ін.</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t>- ангари для літаків, будівлі залізничних блокпостів, локомотивні та вагонні депо, трамвайні та тролейбусні депо</w:t>
            </w:r>
            <w:r>
              <w:rPr>
                <w:rFonts w:ascii="Helvetica" w:hAnsi="Helvetica" w:cs="Helvetica"/>
                <w:color w:val="333333"/>
                <w:sz w:val="20"/>
              </w:rPr>
              <w:br/>
            </w:r>
            <w:r>
              <w:rPr>
                <w:rFonts w:ascii="Helvetica" w:hAnsi="Helvetica" w:cs="Helvetica"/>
                <w:color w:val="333333"/>
                <w:sz w:val="20"/>
                <w:shd w:val="clear" w:color="auto" w:fill="FFFFFF"/>
              </w:rPr>
              <w:t>- телефонні кіоски</w:t>
            </w:r>
            <w:r>
              <w:rPr>
                <w:rFonts w:ascii="Helvetica" w:hAnsi="Helvetica" w:cs="Helvetica"/>
                <w:color w:val="333333"/>
                <w:sz w:val="20"/>
              </w:rPr>
              <w:br/>
            </w:r>
            <w:r>
              <w:rPr>
                <w:rFonts w:ascii="Helvetica" w:hAnsi="Helvetica" w:cs="Helvetica"/>
                <w:color w:val="333333"/>
                <w:sz w:val="20"/>
                <w:shd w:val="clear" w:color="auto" w:fill="FFFFFF"/>
              </w:rPr>
              <w:t>- будівлі маяків</w:t>
            </w:r>
            <w:r>
              <w:rPr>
                <w:rFonts w:ascii="Helvetica" w:hAnsi="Helvetica" w:cs="Helvetica"/>
                <w:color w:val="333333"/>
                <w:sz w:val="20"/>
              </w:rPr>
              <w:br/>
            </w:r>
            <w:r>
              <w:rPr>
                <w:rFonts w:ascii="Helvetica" w:hAnsi="Helvetica" w:cs="Helvetica"/>
                <w:color w:val="333333"/>
                <w:sz w:val="20"/>
                <w:shd w:val="clear" w:color="auto" w:fill="FFFFFF"/>
              </w:rPr>
              <w:t xml:space="preserve">- диспетчерські будівлі </w:t>
            </w:r>
            <w:proofErr w:type="spellStart"/>
            <w:r>
              <w:rPr>
                <w:rFonts w:ascii="Helvetica" w:hAnsi="Helvetica" w:cs="Helvetica"/>
                <w:color w:val="333333"/>
                <w:sz w:val="20"/>
                <w:shd w:val="clear" w:color="auto" w:fill="FFFFFF"/>
              </w:rPr>
              <w:t>повітряноготранспорту</w:t>
            </w:r>
            <w:proofErr w:type="spellEnd"/>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станції технічного обслуговування автомобілів (1230)</w:t>
            </w:r>
            <w:r>
              <w:rPr>
                <w:rFonts w:ascii="Helvetica" w:hAnsi="Helvetica" w:cs="Helvetica"/>
                <w:color w:val="333333"/>
                <w:sz w:val="20"/>
              </w:rPr>
              <w:br/>
            </w:r>
            <w:r>
              <w:rPr>
                <w:rFonts w:ascii="Helvetica" w:hAnsi="Helvetica" w:cs="Helvetica"/>
                <w:color w:val="333333"/>
                <w:sz w:val="20"/>
                <w:shd w:val="clear" w:color="auto" w:fill="FFFFFF"/>
              </w:rPr>
              <w:t xml:space="preserve">- резервуари, </w:t>
            </w:r>
            <w:proofErr w:type="spellStart"/>
            <w:r>
              <w:rPr>
                <w:rFonts w:ascii="Helvetica" w:hAnsi="Helvetica" w:cs="Helvetica"/>
                <w:color w:val="333333"/>
                <w:sz w:val="20"/>
                <w:shd w:val="clear" w:color="auto" w:fill="FFFFFF"/>
              </w:rPr>
              <w:t>силоси</w:t>
            </w:r>
            <w:proofErr w:type="spellEnd"/>
            <w:r>
              <w:rPr>
                <w:rFonts w:ascii="Helvetica" w:hAnsi="Helvetica" w:cs="Helvetica"/>
                <w:color w:val="333333"/>
                <w:sz w:val="20"/>
                <w:shd w:val="clear" w:color="auto" w:fill="FFFFFF"/>
              </w:rPr>
              <w:t xml:space="preserve"> та товарні склади (1252)</w:t>
            </w:r>
            <w:r>
              <w:rPr>
                <w:rFonts w:ascii="Helvetica" w:hAnsi="Helvetica" w:cs="Helvetica"/>
                <w:color w:val="333333"/>
                <w:sz w:val="20"/>
              </w:rPr>
              <w:br/>
            </w:r>
            <w:r>
              <w:rPr>
                <w:rFonts w:ascii="Helvetica" w:hAnsi="Helvetica" w:cs="Helvetica"/>
                <w:color w:val="333333"/>
                <w:sz w:val="20"/>
                <w:shd w:val="clear" w:color="auto" w:fill="FFFFFF"/>
              </w:rPr>
              <w:t>- залізничні колії (2121, 2122)</w:t>
            </w:r>
            <w:r>
              <w:rPr>
                <w:rFonts w:ascii="Helvetica" w:hAnsi="Helvetica" w:cs="Helvetica"/>
                <w:color w:val="333333"/>
                <w:sz w:val="20"/>
              </w:rPr>
              <w:br/>
            </w:r>
            <w:r>
              <w:rPr>
                <w:rFonts w:ascii="Helvetica" w:hAnsi="Helvetica" w:cs="Helvetica"/>
                <w:color w:val="333333"/>
                <w:sz w:val="20"/>
                <w:shd w:val="clear" w:color="auto" w:fill="FFFFFF"/>
              </w:rPr>
              <w:t>- злітно-посадкові смуги аеродромів (2130)</w:t>
            </w:r>
            <w:r>
              <w:rPr>
                <w:rFonts w:ascii="Helvetica" w:hAnsi="Helvetica" w:cs="Helvetica"/>
                <w:color w:val="333333"/>
                <w:sz w:val="20"/>
              </w:rPr>
              <w:br/>
            </w:r>
            <w:r>
              <w:rPr>
                <w:rFonts w:ascii="Helvetica" w:hAnsi="Helvetica" w:cs="Helvetica"/>
                <w:color w:val="333333"/>
                <w:sz w:val="20"/>
                <w:shd w:val="clear" w:color="auto" w:fill="FFFFFF"/>
              </w:rPr>
              <w:t>- телекомунікаційні лінії та щогли (2213, 2224)</w:t>
            </w:r>
            <w:r>
              <w:rPr>
                <w:rFonts w:ascii="Helvetica" w:hAnsi="Helvetica" w:cs="Helvetica"/>
                <w:color w:val="333333"/>
                <w:sz w:val="20"/>
              </w:rPr>
              <w:br/>
            </w:r>
            <w:r>
              <w:rPr>
                <w:rFonts w:ascii="Helvetica" w:hAnsi="Helvetica" w:cs="Helvetica"/>
                <w:color w:val="333333"/>
                <w:sz w:val="20"/>
                <w:shd w:val="clear" w:color="auto" w:fill="FFFFFF"/>
              </w:rPr>
              <w:t xml:space="preserve">- </w:t>
            </w:r>
            <w:proofErr w:type="spellStart"/>
            <w:r>
              <w:rPr>
                <w:rFonts w:ascii="Helvetica" w:hAnsi="Helvetica" w:cs="Helvetica"/>
                <w:color w:val="333333"/>
                <w:sz w:val="20"/>
                <w:shd w:val="clear" w:color="auto" w:fill="FFFFFF"/>
              </w:rPr>
              <w:t>нафтотермінали</w:t>
            </w:r>
            <w:proofErr w:type="spellEnd"/>
            <w:r>
              <w:rPr>
                <w:rFonts w:ascii="Helvetica" w:hAnsi="Helvetica" w:cs="Helvetica"/>
                <w:color w:val="333333"/>
                <w:sz w:val="20"/>
                <w:shd w:val="clear" w:color="auto" w:fill="FFFFFF"/>
              </w:rPr>
              <w:t xml:space="preserve"> (2303)</w:t>
            </w:r>
          </w:p>
        </w:tc>
      </w:tr>
      <w:tr w:rsidR="008F5E5E" w14:paraId="22062297" w14:textId="77777777" w:rsidTr="0053130D">
        <w:trPr>
          <w:trHeight w:val="20"/>
        </w:trPr>
        <w:tc>
          <w:tcPr>
            <w:tcW w:w="351" w:type="pct"/>
            <w:hideMark/>
          </w:tcPr>
          <w:p w14:paraId="48AFA405"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1241.1 </w:t>
            </w:r>
          </w:p>
        </w:tc>
        <w:tc>
          <w:tcPr>
            <w:tcW w:w="2586" w:type="pct"/>
            <w:vAlign w:val="center"/>
            <w:hideMark/>
          </w:tcPr>
          <w:p w14:paraId="15343048"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Автовокзали та інші будівлі автомобільного транспорту </w:t>
            </w:r>
          </w:p>
        </w:tc>
        <w:tc>
          <w:tcPr>
            <w:tcW w:w="347" w:type="pct"/>
          </w:tcPr>
          <w:p w14:paraId="0E2CF32E"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6D79E7F3" w14:textId="20C98FBE"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56" w:type="pct"/>
          </w:tcPr>
          <w:p w14:paraId="78C456FA"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1F499ED9"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665F9F34" w14:textId="5EF5E643" w:rsidR="008F5E5E" w:rsidRPr="006A62F0" w:rsidRDefault="008F5E5E" w:rsidP="008F5E5E">
            <w:pPr>
              <w:pStyle w:val="a7"/>
              <w:spacing w:before="100"/>
              <w:ind w:firstLine="0"/>
              <w:jc w:val="center"/>
              <w:rPr>
                <w:rFonts w:ascii="Times New Roman" w:hAnsi="Times New Roman"/>
                <w:noProof/>
                <w:sz w:val="24"/>
                <w:szCs w:val="24"/>
                <w:lang w:val="ru-RU"/>
              </w:rPr>
            </w:pPr>
            <w:r w:rsidRPr="00273DE5">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33" w:type="pct"/>
          </w:tcPr>
          <w:p w14:paraId="7D6B8CD1"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69D5575F" w14:textId="77777777" w:rsidTr="0053130D">
        <w:trPr>
          <w:trHeight w:val="20"/>
        </w:trPr>
        <w:tc>
          <w:tcPr>
            <w:tcW w:w="351" w:type="pct"/>
            <w:hideMark/>
          </w:tcPr>
          <w:p w14:paraId="6069CDA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1241.2 </w:t>
            </w:r>
          </w:p>
        </w:tc>
        <w:tc>
          <w:tcPr>
            <w:tcW w:w="2586" w:type="pct"/>
            <w:vAlign w:val="center"/>
            <w:hideMark/>
          </w:tcPr>
          <w:p w14:paraId="56034E7E"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Вокзали та інші будівлі залізничного транспорту </w:t>
            </w:r>
          </w:p>
        </w:tc>
        <w:tc>
          <w:tcPr>
            <w:tcW w:w="347" w:type="pct"/>
          </w:tcPr>
          <w:p w14:paraId="57E714E8"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571A0004" w14:textId="6F9C317B" w:rsidR="008F5E5E" w:rsidRPr="006A62F0" w:rsidRDefault="008F5E5E" w:rsidP="008F5E5E">
            <w:pPr>
              <w:pStyle w:val="a7"/>
              <w:spacing w:before="100"/>
              <w:ind w:firstLine="0"/>
              <w:jc w:val="center"/>
              <w:rPr>
                <w:rFonts w:ascii="Times New Roman" w:hAnsi="Times New Roman"/>
                <w:noProof/>
                <w:sz w:val="24"/>
                <w:szCs w:val="24"/>
                <w:lang w:val="ru-RU"/>
              </w:rPr>
            </w:pPr>
            <w:r w:rsidRPr="005E13FA">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56" w:type="pct"/>
          </w:tcPr>
          <w:p w14:paraId="1B7F7D56"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04F80498"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39D4DF1C" w14:textId="1A8F83B7" w:rsidR="008F5E5E" w:rsidRPr="006A62F0" w:rsidRDefault="008F5E5E" w:rsidP="008F5E5E">
            <w:pPr>
              <w:pStyle w:val="a7"/>
              <w:spacing w:before="100"/>
              <w:ind w:firstLine="0"/>
              <w:jc w:val="center"/>
              <w:rPr>
                <w:rFonts w:ascii="Times New Roman" w:hAnsi="Times New Roman"/>
                <w:noProof/>
                <w:sz w:val="24"/>
                <w:szCs w:val="24"/>
                <w:lang w:val="ru-RU"/>
              </w:rPr>
            </w:pPr>
            <w:r w:rsidRPr="00273DE5">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33" w:type="pct"/>
          </w:tcPr>
          <w:p w14:paraId="36800F3D"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5A97DCE6" w14:textId="77777777" w:rsidTr="0053130D">
        <w:trPr>
          <w:trHeight w:val="20"/>
        </w:trPr>
        <w:tc>
          <w:tcPr>
            <w:tcW w:w="351" w:type="pct"/>
            <w:hideMark/>
          </w:tcPr>
          <w:p w14:paraId="3885CAE7"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1241.3 </w:t>
            </w:r>
          </w:p>
        </w:tc>
        <w:tc>
          <w:tcPr>
            <w:tcW w:w="2586" w:type="pct"/>
            <w:vAlign w:val="center"/>
            <w:hideMark/>
          </w:tcPr>
          <w:p w14:paraId="7FC5CF43"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Будівлі міського електротранспорту </w:t>
            </w:r>
          </w:p>
        </w:tc>
        <w:tc>
          <w:tcPr>
            <w:tcW w:w="347" w:type="pct"/>
          </w:tcPr>
          <w:p w14:paraId="62AD4B41"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2D2CD7A7" w14:textId="56232422" w:rsidR="008F5E5E" w:rsidRPr="003D4284" w:rsidRDefault="008F5E5E" w:rsidP="008F5E5E">
            <w:pPr>
              <w:pStyle w:val="a7"/>
              <w:spacing w:before="100"/>
              <w:ind w:firstLine="0"/>
              <w:jc w:val="center"/>
              <w:rPr>
                <w:rFonts w:ascii="Times New Roman" w:hAnsi="Times New Roman"/>
                <w:noProof/>
                <w:sz w:val="24"/>
                <w:szCs w:val="24"/>
              </w:rPr>
            </w:pPr>
            <w:r w:rsidRPr="005E13FA">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56" w:type="pct"/>
          </w:tcPr>
          <w:p w14:paraId="2C59EFB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114F3035"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25F90F1D" w14:textId="0EBCC220" w:rsidR="008F5E5E" w:rsidRPr="003D4284" w:rsidRDefault="008F5E5E" w:rsidP="008F5E5E">
            <w:pPr>
              <w:pStyle w:val="a7"/>
              <w:spacing w:before="100"/>
              <w:ind w:firstLine="0"/>
              <w:jc w:val="center"/>
              <w:rPr>
                <w:rFonts w:ascii="Times New Roman" w:hAnsi="Times New Roman"/>
                <w:noProof/>
                <w:sz w:val="24"/>
                <w:szCs w:val="24"/>
              </w:rPr>
            </w:pPr>
            <w:r w:rsidRPr="00273DE5">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33" w:type="pct"/>
          </w:tcPr>
          <w:p w14:paraId="5EC5854E"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2221C0CA" w14:textId="77777777" w:rsidTr="0053130D">
        <w:trPr>
          <w:trHeight w:val="20"/>
        </w:trPr>
        <w:tc>
          <w:tcPr>
            <w:tcW w:w="351" w:type="pct"/>
            <w:hideMark/>
          </w:tcPr>
          <w:p w14:paraId="0F023C0C"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1241.4 </w:t>
            </w:r>
          </w:p>
        </w:tc>
        <w:tc>
          <w:tcPr>
            <w:tcW w:w="2586" w:type="pct"/>
            <w:vAlign w:val="center"/>
            <w:hideMark/>
          </w:tcPr>
          <w:p w14:paraId="63C65FB0"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Аеровокзали та інші будівлі повітряного транспорту </w:t>
            </w:r>
          </w:p>
        </w:tc>
        <w:tc>
          <w:tcPr>
            <w:tcW w:w="347" w:type="pct"/>
          </w:tcPr>
          <w:p w14:paraId="4C51E024"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7C10B2EB" w14:textId="1D2E0E49" w:rsidR="008F5E5E" w:rsidRPr="006A62F0" w:rsidRDefault="008F5E5E" w:rsidP="008F5E5E">
            <w:pPr>
              <w:pStyle w:val="a7"/>
              <w:spacing w:before="100"/>
              <w:ind w:firstLine="0"/>
              <w:jc w:val="center"/>
              <w:rPr>
                <w:rFonts w:ascii="Times New Roman" w:hAnsi="Times New Roman"/>
                <w:noProof/>
                <w:sz w:val="24"/>
                <w:szCs w:val="24"/>
                <w:lang w:val="ru-RU"/>
              </w:rPr>
            </w:pPr>
            <w:r w:rsidRPr="005E13FA">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56" w:type="pct"/>
          </w:tcPr>
          <w:p w14:paraId="27ACEC84"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2FFA4345"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2EF37433" w14:textId="7A6FF367" w:rsidR="008F5E5E" w:rsidRPr="006A62F0" w:rsidRDefault="008F5E5E" w:rsidP="008F5E5E">
            <w:pPr>
              <w:pStyle w:val="a7"/>
              <w:spacing w:before="100"/>
              <w:ind w:firstLine="0"/>
              <w:jc w:val="center"/>
              <w:rPr>
                <w:rFonts w:ascii="Times New Roman" w:hAnsi="Times New Roman"/>
                <w:noProof/>
                <w:sz w:val="24"/>
                <w:szCs w:val="24"/>
                <w:lang w:val="ru-RU"/>
              </w:rPr>
            </w:pPr>
            <w:r w:rsidRPr="00273DE5">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33" w:type="pct"/>
          </w:tcPr>
          <w:p w14:paraId="4CBDA2F7"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2AF4E571" w14:textId="77777777" w:rsidTr="0053130D">
        <w:trPr>
          <w:trHeight w:val="20"/>
        </w:trPr>
        <w:tc>
          <w:tcPr>
            <w:tcW w:w="351" w:type="pct"/>
            <w:hideMark/>
          </w:tcPr>
          <w:p w14:paraId="03EDBDCF"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1241.5 </w:t>
            </w:r>
          </w:p>
        </w:tc>
        <w:tc>
          <w:tcPr>
            <w:tcW w:w="2586" w:type="pct"/>
            <w:vAlign w:val="center"/>
            <w:hideMark/>
          </w:tcPr>
          <w:p w14:paraId="5297590F"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Морські та річкові вокзали, маяки та пов’язані з ними будівлі </w:t>
            </w:r>
          </w:p>
        </w:tc>
        <w:tc>
          <w:tcPr>
            <w:tcW w:w="347" w:type="pct"/>
          </w:tcPr>
          <w:p w14:paraId="13406A65"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293E6548" w14:textId="0AE6C982" w:rsidR="008F5E5E" w:rsidRPr="006A62F0" w:rsidRDefault="008F5E5E" w:rsidP="008F5E5E">
            <w:pPr>
              <w:pStyle w:val="a7"/>
              <w:spacing w:before="100"/>
              <w:ind w:firstLine="0"/>
              <w:jc w:val="center"/>
              <w:rPr>
                <w:rFonts w:ascii="Times New Roman" w:hAnsi="Times New Roman"/>
                <w:noProof/>
                <w:sz w:val="24"/>
                <w:szCs w:val="24"/>
                <w:lang w:val="ru-RU"/>
              </w:rPr>
            </w:pPr>
            <w:r w:rsidRPr="005E13FA">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56" w:type="pct"/>
          </w:tcPr>
          <w:p w14:paraId="59C044A9"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4016E880"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49E25FEC" w14:textId="33D9B5F2" w:rsidR="008F5E5E" w:rsidRPr="006A62F0" w:rsidRDefault="008F5E5E" w:rsidP="008F5E5E">
            <w:pPr>
              <w:pStyle w:val="a7"/>
              <w:spacing w:before="100"/>
              <w:ind w:firstLine="0"/>
              <w:jc w:val="center"/>
              <w:rPr>
                <w:rFonts w:ascii="Times New Roman" w:hAnsi="Times New Roman"/>
                <w:noProof/>
                <w:sz w:val="24"/>
                <w:szCs w:val="24"/>
                <w:lang w:val="ru-RU"/>
              </w:rPr>
            </w:pPr>
            <w:r w:rsidRPr="00273DE5">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33" w:type="pct"/>
          </w:tcPr>
          <w:p w14:paraId="0C86D062"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55465E49" w14:textId="77777777" w:rsidTr="0053130D">
        <w:trPr>
          <w:trHeight w:val="20"/>
        </w:trPr>
        <w:tc>
          <w:tcPr>
            <w:tcW w:w="351" w:type="pct"/>
            <w:hideMark/>
          </w:tcPr>
          <w:p w14:paraId="1012EF7A"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1241.6 </w:t>
            </w:r>
          </w:p>
        </w:tc>
        <w:tc>
          <w:tcPr>
            <w:tcW w:w="2586" w:type="pct"/>
            <w:vAlign w:val="center"/>
            <w:hideMark/>
          </w:tcPr>
          <w:p w14:paraId="4179E37A"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Будівлі станцій підвісних та канатних доріг </w:t>
            </w:r>
          </w:p>
        </w:tc>
        <w:tc>
          <w:tcPr>
            <w:tcW w:w="347" w:type="pct"/>
          </w:tcPr>
          <w:p w14:paraId="7C189615"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5642B0DE" w14:textId="52CD428A" w:rsidR="008F5E5E" w:rsidRPr="006A62F0" w:rsidRDefault="008F5E5E" w:rsidP="008F5E5E">
            <w:pPr>
              <w:pStyle w:val="a7"/>
              <w:spacing w:before="100"/>
              <w:ind w:firstLine="0"/>
              <w:jc w:val="center"/>
              <w:rPr>
                <w:rFonts w:ascii="Times New Roman" w:hAnsi="Times New Roman"/>
                <w:noProof/>
                <w:sz w:val="24"/>
                <w:szCs w:val="24"/>
                <w:lang w:val="ru-RU"/>
              </w:rPr>
            </w:pPr>
            <w:r w:rsidRPr="005E13FA">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56" w:type="pct"/>
          </w:tcPr>
          <w:p w14:paraId="57881D9F"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1BE548F6"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462CC3EF" w14:textId="4225E4BF" w:rsidR="008F5E5E" w:rsidRPr="006A62F0" w:rsidRDefault="008F5E5E" w:rsidP="008F5E5E">
            <w:pPr>
              <w:pStyle w:val="a7"/>
              <w:spacing w:before="100"/>
              <w:ind w:firstLine="0"/>
              <w:jc w:val="center"/>
              <w:rPr>
                <w:rFonts w:ascii="Times New Roman" w:hAnsi="Times New Roman"/>
                <w:noProof/>
                <w:sz w:val="24"/>
                <w:szCs w:val="24"/>
                <w:lang w:val="ru-RU"/>
              </w:rPr>
            </w:pPr>
            <w:r w:rsidRPr="00273DE5">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33" w:type="pct"/>
          </w:tcPr>
          <w:p w14:paraId="3E657500"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64E843C6" w14:textId="77777777" w:rsidTr="0053130D">
        <w:trPr>
          <w:trHeight w:val="20"/>
        </w:trPr>
        <w:tc>
          <w:tcPr>
            <w:tcW w:w="351" w:type="pct"/>
            <w:hideMark/>
          </w:tcPr>
          <w:p w14:paraId="079BF5D5"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1241.7 </w:t>
            </w:r>
          </w:p>
        </w:tc>
        <w:tc>
          <w:tcPr>
            <w:tcW w:w="2586" w:type="pct"/>
            <w:vAlign w:val="center"/>
            <w:hideMark/>
          </w:tcPr>
          <w:p w14:paraId="0532A1A8"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Будівлі центрів радіо- та телевізійного мовлення, телефонних станцій, телекомунікаційних центрів тощо </w:t>
            </w:r>
          </w:p>
        </w:tc>
        <w:tc>
          <w:tcPr>
            <w:tcW w:w="347" w:type="pct"/>
          </w:tcPr>
          <w:p w14:paraId="02706321"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2C97AC33" w14:textId="277E7875" w:rsidR="008F5E5E" w:rsidRPr="006A62F0" w:rsidRDefault="008F5E5E" w:rsidP="008F5E5E">
            <w:pPr>
              <w:pStyle w:val="a7"/>
              <w:spacing w:before="100"/>
              <w:ind w:firstLine="0"/>
              <w:jc w:val="center"/>
              <w:rPr>
                <w:rFonts w:ascii="Times New Roman" w:hAnsi="Times New Roman"/>
                <w:noProof/>
                <w:sz w:val="24"/>
                <w:szCs w:val="24"/>
                <w:lang w:val="ru-RU"/>
              </w:rPr>
            </w:pPr>
            <w:r w:rsidRPr="005E13FA">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56" w:type="pct"/>
          </w:tcPr>
          <w:p w14:paraId="51B5F7BF"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4CEE3559"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698184CD" w14:textId="42C55970" w:rsidR="008F5E5E" w:rsidRPr="006A62F0" w:rsidRDefault="008F5E5E" w:rsidP="008F5E5E">
            <w:pPr>
              <w:pStyle w:val="a7"/>
              <w:spacing w:before="100"/>
              <w:ind w:firstLine="0"/>
              <w:jc w:val="center"/>
              <w:rPr>
                <w:rFonts w:ascii="Times New Roman" w:hAnsi="Times New Roman"/>
                <w:noProof/>
                <w:sz w:val="24"/>
                <w:szCs w:val="24"/>
                <w:lang w:val="ru-RU"/>
              </w:rPr>
            </w:pPr>
            <w:r w:rsidRPr="00273DE5">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33" w:type="pct"/>
          </w:tcPr>
          <w:p w14:paraId="28D094C6"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rsidRPr="006A62F0" w14:paraId="0D770C3E" w14:textId="77777777" w:rsidTr="0053130D">
        <w:trPr>
          <w:trHeight w:val="20"/>
        </w:trPr>
        <w:tc>
          <w:tcPr>
            <w:tcW w:w="351" w:type="pct"/>
            <w:hideMark/>
          </w:tcPr>
          <w:p w14:paraId="3D7CE69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1241.8 </w:t>
            </w:r>
          </w:p>
        </w:tc>
        <w:tc>
          <w:tcPr>
            <w:tcW w:w="2586" w:type="pct"/>
            <w:vAlign w:val="center"/>
            <w:hideMark/>
          </w:tcPr>
          <w:p w14:paraId="7BA6D24B"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Ангари для літаків, локомотивні, вагонні, трамвайні та тролейбусні депо </w:t>
            </w:r>
          </w:p>
        </w:tc>
        <w:tc>
          <w:tcPr>
            <w:tcW w:w="347" w:type="pct"/>
          </w:tcPr>
          <w:p w14:paraId="49DE843A"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78837E02" w14:textId="39DFEF8E" w:rsidR="008F5E5E" w:rsidRDefault="008F5E5E" w:rsidP="008F5E5E">
            <w:pPr>
              <w:pStyle w:val="a7"/>
              <w:spacing w:before="100"/>
              <w:ind w:firstLine="0"/>
              <w:jc w:val="center"/>
              <w:rPr>
                <w:rFonts w:ascii="Times New Roman" w:hAnsi="Times New Roman"/>
                <w:noProof/>
                <w:sz w:val="24"/>
                <w:szCs w:val="24"/>
                <w:lang w:val="en-US"/>
              </w:rPr>
            </w:pPr>
            <w:r w:rsidRPr="005E13FA">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56" w:type="pct"/>
          </w:tcPr>
          <w:p w14:paraId="678603DE"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1B4F4048"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4A61BB75" w14:textId="280506AA" w:rsidR="008F5E5E" w:rsidRDefault="008F5E5E" w:rsidP="008F5E5E">
            <w:pPr>
              <w:pStyle w:val="a7"/>
              <w:spacing w:before="100"/>
              <w:ind w:firstLine="0"/>
              <w:jc w:val="center"/>
              <w:rPr>
                <w:rFonts w:ascii="Times New Roman" w:hAnsi="Times New Roman"/>
                <w:noProof/>
                <w:sz w:val="24"/>
                <w:szCs w:val="24"/>
                <w:lang w:val="en-US"/>
              </w:rPr>
            </w:pPr>
            <w:r w:rsidRPr="00273DE5">
              <w:rPr>
                <w:rFonts w:ascii="Times New Roman" w:hAnsi="Times New Roman"/>
                <w:noProof/>
                <w:sz w:val="24"/>
                <w:szCs w:val="24"/>
                <w:lang w:val="ru-RU"/>
              </w:rPr>
              <w:t>0,5</w:t>
            </w:r>
            <w:r w:rsidR="00913BB7">
              <w:rPr>
                <w:rFonts w:ascii="Times New Roman" w:hAnsi="Times New Roman"/>
                <w:noProof/>
                <w:sz w:val="24"/>
                <w:szCs w:val="24"/>
                <w:lang w:val="ru-RU"/>
              </w:rPr>
              <w:t>00</w:t>
            </w:r>
          </w:p>
        </w:tc>
        <w:tc>
          <w:tcPr>
            <w:tcW w:w="333" w:type="pct"/>
          </w:tcPr>
          <w:p w14:paraId="22616547"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46618B6F" w14:textId="77777777" w:rsidTr="0053130D">
        <w:trPr>
          <w:trHeight w:val="20"/>
        </w:trPr>
        <w:tc>
          <w:tcPr>
            <w:tcW w:w="351" w:type="pct"/>
            <w:hideMark/>
          </w:tcPr>
          <w:p w14:paraId="2B1D69E3"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1241.9 </w:t>
            </w:r>
          </w:p>
        </w:tc>
        <w:tc>
          <w:tcPr>
            <w:tcW w:w="2586" w:type="pct"/>
            <w:vAlign w:val="center"/>
            <w:hideMark/>
          </w:tcPr>
          <w:p w14:paraId="2273E842"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Будівлі транспорту та засобів зв’язку інші </w:t>
            </w:r>
          </w:p>
        </w:tc>
        <w:tc>
          <w:tcPr>
            <w:tcW w:w="347" w:type="pct"/>
          </w:tcPr>
          <w:p w14:paraId="53A1E7B2"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05426897" w14:textId="2D706EAB" w:rsidR="008F5E5E" w:rsidRPr="006A62F0" w:rsidRDefault="008F5E5E" w:rsidP="008F5E5E">
            <w:pPr>
              <w:pStyle w:val="a7"/>
              <w:spacing w:before="100"/>
              <w:ind w:firstLine="0"/>
              <w:jc w:val="center"/>
              <w:rPr>
                <w:rFonts w:ascii="Times New Roman" w:hAnsi="Times New Roman"/>
                <w:noProof/>
                <w:sz w:val="24"/>
                <w:szCs w:val="24"/>
                <w:lang w:val="ru-RU"/>
              </w:rPr>
            </w:pPr>
            <w:r w:rsidRPr="005E13FA">
              <w:rPr>
                <w:rFonts w:ascii="Times New Roman" w:hAnsi="Times New Roman"/>
                <w:noProof/>
                <w:sz w:val="24"/>
                <w:szCs w:val="24"/>
                <w:lang w:val="ru-RU"/>
              </w:rPr>
              <w:t>0,5</w:t>
            </w:r>
          </w:p>
        </w:tc>
        <w:tc>
          <w:tcPr>
            <w:tcW w:w="356" w:type="pct"/>
          </w:tcPr>
          <w:p w14:paraId="5FB322EC"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764FAF2B"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69FFF2FD" w14:textId="6CC28B3C" w:rsidR="008F5E5E" w:rsidRPr="006A62F0" w:rsidRDefault="008F5E5E" w:rsidP="008F5E5E">
            <w:pPr>
              <w:pStyle w:val="a7"/>
              <w:spacing w:before="100"/>
              <w:ind w:firstLine="0"/>
              <w:jc w:val="center"/>
              <w:rPr>
                <w:rFonts w:ascii="Times New Roman" w:hAnsi="Times New Roman"/>
                <w:noProof/>
                <w:sz w:val="24"/>
                <w:szCs w:val="24"/>
                <w:lang w:val="ru-RU"/>
              </w:rPr>
            </w:pPr>
            <w:r w:rsidRPr="00273DE5">
              <w:rPr>
                <w:rFonts w:ascii="Times New Roman" w:hAnsi="Times New Roman"/>
                <w:noProof/>
                <w:sz w:val="24"/>
                <w:szCs w:val="24"/>
                <w:lang w:val="ru-RU"/>
              </w:rPr>
              <w:t>0,5</w:t>
            </w:r>
          </w:p>
        </w:tc>
        <w:tc>
          <w:tcPr>
            <w:tcW w:w="333" w:type="pct"/>
          </w:tcPr>
          <w:p w14:paraId="1B19C32E"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rsidRPr="00A31A3B" w14:paraId="0A798F00" w14:textId="77777777" w:rsidTr="0053130D">
        <w:trPr>
          <w:trHeight w:val="20"/>
        </w:trPr>
        <w:tc>
          <w:tcPr>
            <w:tcW w:w="351" w:type="pct"/>
            <w:hideMark/>
          </w:tcPr>
          <w:p w14:paraId="272F055B"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1242 </w:t>
            </w:r>
          </w:p>
        </w:tc>
        <w:tc>
          <w:tcPr>
            <w:tcW w:w="4649" w:type="pct"/>
            <w:gridSpan w:val="8"/>
            <w:vAlign w:val="center"/>
            <w:hideMark/>
          </w:tcPr>
          <w:p w14:paraId="51ED3A57" w14:textId="77777777" w:rsidR="008F5E5E" w:rsidRPr="00C01495" w:rsidRDefault="008F5E5E" w:rsidP="008F5E5E">
            <w:pPr>
              <w:pStyle w:val="a7"/>
              <w:spacing w:before="100"/>
              <w:ind w:firstLine="0"/>
              <w:jc w:val="center"/>
              <w:rPr>
                <w:rFonts w:ascii="Times New Roman" w:hAnsi="Times New Roman"/>
                <w:b/>
                <w:noProof/>
                <w:sz w:val="24"/>
                <w:szCs w:val="24"/>
                <w:lang w:val="en-US"/>
              </w:rPr>
            </w:pPr>
            <w:r w:rsidRPr="00C01495">
              <w:rPr>
                <w:rFonts w:ascii="Times New Roman" w:hAnsi="Times New Roman"/>
                <w:b/>
                <w:noProof/>
                <w:sz w:val="24"/>
                <w:szCs w:val="24"/>
                <w:lang w:val="en-US"/>
              </w:rPr>
              <w:t>Гаражі</w:t>
            </w:r>
          </w:p>
          <w:p w14:paraId="14E403FC" w14:textId="77777777" w:rsidR="008F5E5E" w:rsidRDefault="008F5E5E" w:rsidP="008F5E5E">
            <w:pPr>
              <w:pStyle w:val="a7"/>
              <w:spacing w:before="100"/>
              <w:ind w:firstLine="0"/>
              <w:rPr>
                <w:rFonts w:ascii="Times New Roman" w:hAnsi="Times New Roman"/>
                <w:noProof/>
                <w:sz w:val="24"/>
                <w:szCs w:val="24"/>
                <w:lang w:val="en-US"/>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гаражі (наземні й підземні) та криті автомобільні стоянки</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t>- навіси для велосипедів</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автостоянки в будівлях, що використовуються, головним чином, для інших цілей</w:t>
            </w:r>
            <w:r>
              <w:rPr>
                <w:rFonts w:ascii="Helvetica" w:hAnsi="Helvetica" w:cs="Helvetica"/>
                <w:color w:val="333333"/>
                <w:sz w:val="20"/>
              </w:rPr>
              <w:br/>
            </w:r>
            <w:r>
              <w:rPr>
                <w:rFonts w:ascii="Helvetica" w:hAnsi="Helvetica" w:cs="Helvetica"/>
                <w:color w:val="333333"/>
                <w:sz w:val="20"/>
                <w:shd w:val="clear" w:color="auto" w:fill="FFFFFF"/>
              </w:rPr>
              <w:t>- станції технічного обслуговування автомобілів (1230) </w:t>
            </w:r>
          </w:p>
        </w:tc>
      </w:tr>
      <w:tr w:rsidR="008F5E5E" w14:paraId="71CB913F" w14:textId="77777777" w:rsidTr="0053130D">
        <w:trPr>
          <w:trHeight w:val="20"/>
        </w:trPr>
        <w:tc>
          <w:tcPr>
            <w:tcW w:w="351" w:type="pct"/>
            <w:hideMark/>
          </w:tcPr>
          <w:p w14:paraId="746FAC2B"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1242.1 </w:t>
            </w:r>
          </w:p>
        </w:tc>
        <w:tc>
          <w:tcPr>
            <w:tcW w:w="2586" w:type="pct"/>
            <w:vAlign w:val="center"/>
            <w:hideMark/>
          </w:tcPr>
          <w:p w14:paraId="7B2CDE29"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Гаражі наземні </w:t>
            </w:r>
          </w:p>
        </w:tc>
        <w:tc>
          <w:tcPr>
            <w:tcW w:w="347" w:type="pct"/>
          </w:tcPr>
          <w:p w14:paraId="0353C482"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3FA65B36" w14:textId="50A46F48" w:rsidR="008F5E5E" w:rsidRDefault="008F5E5E" w:rsidP="00C94785">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lang w:val="ru-RU"/>
              </w:rPr>
              <w:t>0,</w:t>
            </w:r>
            <w:r w:rsidR="00C94785">
              <w:rPr>
                <w:rFonts w:ascii="Times New Roman" w:hAnsi="Times New Roman"/>
                <w:noProof/>
                <w:sz w:val="24"/>
                <w:szCs w:val="24"/>
                <w:lang w:val="ru-RU"/>
              </w:rPr>
              <w:t>500</w:t>
            </w:r>
          </w:p>
        </w:tc>
        <w:tc>
          <w:tcPr>
            <w:tcW w:w="356" w:type="pct"/>
          </w:tcPr>
          <w:p w14:paraId="6C05F1F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3B21AA24"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1588ED24" w14:textId="3151ED0E" w:rsidR="008F5E5E" w:rsidRDefault="008F5E5E"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lang w:val="ru-RU"/>
              </w:rPr>
              <w:t>0,15</w:t>
            </w:r>
            <w:r w:rsidR="00C94785">
              <w:rPr>
                <w:rFonts w:ascii="Times New Roman" w:hAnsi="Times New Roman"/>
                <w:noProof/>
                <w:sz w:val="24"/>
                <w:szCs w:val="24"/>
                <w:lang w:val="ru-RU"/>
              </w:rPr>
              <w:t>0</w:t>
            </w:r>
          </w:p>
        </w:tc>
        <w:tc>
          <w:tcPr>
            <w:tcW w:w="333" w:type="pct"/>
          </w:tcPr>
          <w:p w14:paraId="40FE2B2F"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3832DA8F" w14:textId="77777777" w:rsidTr="0053130D">
        <w:trPr>
          <w:trHeight w:val="20"/>
        </w:trPr>
        <w:tc>
          <w:tcPr>
            <w:tcW w:w="351" w:type="pct"/>
            <w:hideMark/>
          </w:tcPr>
          <w:p w14:paraId="299022A9"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1242.2 </w:t>
            </w:r>
          </w:p>
        </w:tc>
        <w:tc>
          <w:tcPr>
            <w:tcW w:w="2586" w:type="pct"/>
            <w:vAlign w:val="center"/>
            <w:hideMark/>
          </w:tcPr>
          <w:p w14:paraId="198E822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Гаражі підземні </w:t>
            </w:r>
          </w:p>
        </w:tc>
        <w:tc>
          <w:tcPr>
            <w:tcW w:w="347" w:type="pct"/>
          </w:tcPr>
          <w:p w14:paraId="0B236344"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67A3E66A" w14:textId="7FF4C4AE" w:rsidR="008F5E5E" w:rsidRDefault="008F5E5E" w:rsidP="00C94785">
            <w:pPr>
              <w:pStyle w:val="a7"/>
              <w:spacing w:before="100"/>
              <w:ind w:firstLine="0"/>
              <w:jc w:val="center"/>
              <w:rPr>
                <w:rFonts w:ascii="Times New Roman" w:hAnsi="Times New Roman"/>
                <w:noProof/>
                <w:sz w:val="24"/>
                <w:szCs w:val="24"/>
                <w:lang w:val="en-US"/>
              </w:rPr>
            </w:pPr>
            <w:r w:rsidRPr="004F7AB2">
              <w:rPr>
                <w:rFonts w:ascii="Times New Roman" w:hAnsi="Times New Roman"/>
                <w:noProof/>
                <w:sz w:val="24"/>
                <w:szCs w:val="24"/>
                <w:lang w:val="ru-RU"/>
              </w:rPr>
              <w:t>0,</w:t>
            </w:r>
            <w:r w:rsidR="00C94785">
              <w:rPr>
                <w:rFonts w:ascii="Times New Roman" w:hAnsi="Times New Roman"/>
                <w:noProof/>
                <w:sz w:val="24"/>
                <w:szCs w:val="24"/>
                <w:lang w:val="ru-RU"/>
              </w:rPr>
              <w:t>500</w:t>
            </w:r>
          </w:p>
        </w:tc>
        <w:tc>
          <w:tcPr>
            <w:tcW w:w="356" w:type="pct"/>
          </w:tcPr>
          <w:p w14:paraId="15CB71FD"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38E0A597"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1D3D71EA" w14:textId="2EFFF0CD" w:rsidR="008F5E5E" w:rsidRDefault="008F5E5E" w:rsidP="008F5E5E">
            <w:pPr>
              <w:pStyle w:val="a7"/>
              <w:spacing w:before="100"/>
              <w:ind w:firstLine="0"/>
              <w:jc w:val="center"/>
              <w:rPr>
                <w:rFonts w:ascii="Times New Roman" w:hAnsi="Times New Roman"/>
                <w:noProof/>
                <w:sz w:val="24"/>
                <w:szCs w:val="24"/>
                <w:lang w:val="en-US"/>
              </w:rPr>
            </w:pPr>
            <w:r w:rsidRPr="00387806">
              <w:rPr>
                <w:rFonts w:ascii="Times New Roman" w:hAnsi="Times New Roman"/>
                <w:noProof/>
                <w:sz w:val="24"/>
                <w:szCs w:val="24"/>
                <w:lang w:val="ru-RU"/>
              </w:rPr>
              <w:t>0,15</w:t>
            </w:r>
            <w:r w:rsidR="00C94785">
              <w:rPr>
                <w:rFonts w:ascii="Times New Roman" w:hAnsi="Times New Roman"/>
                <w:noProof/>
                <w:sz w:val="24"/>
                <w:szCs w:val="24"/>
                <w:lang w:val="ru-RU"/>
              </w:rPr>
              <w:t>0</w:t>
            </w:r>
          </w:p>
        </w:tc>
        <w:tc>
          <w:tcPr>
            <w:tcW w:w="333" w:type="pct"/>
          </w:tcPr>
          <w:p w14:paraId="5947F29A"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5B389769" w14:textId="77777777" w:rsidTr="0053130D">
        <w:trPr>
          <w:trHeight w:val="20"/>
        </w:trPr>
        <w:tc>
          <w:tcPr>
            <w:tcW w:w="351" w:type="pct"/>
            <w:hideMark/>
          </w:tcPr>
          <w:p w14:paraId="11F766E9"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1242.3 </w:t>
            </w:r>
          </w:p>
        </w:tc>
        <w:tc>
          <w:tcPr>
            <w:tcW w:w="2586" w:type="pct"/>
            <w:vAlign w:val="center"/>
            <w:hideMark/>
          </w:tcPr>
          <w:p w14:paraId="5B33ACA5"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Стоянки автомобільні криті </w:t>
            </w:r>
          </w:p>
        </w:tc>
        <w:tc>
          <w:tcPr>
            <w:tcW w:w="347" w:type="pct"/>
          </w:tcPr>
          <w:p w14:paraId="68731207"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21877973" w14:textId="2D58BB60" w:rsidR="008F5E5E" w:rsidRDefault="008F5E5E" w:rsidP="00C94785">
            <w:pPr>
              <w:pStyle w:val="a7"/>
              <w:spacing w:before="100"/>
              <w:ind w:firstLine="0"/>
              <w:jc w:val="center"/>
              <w:rPr>
                <w:rFonts w:ascii="Times New Roman" w:hAnsi="Times New Roman"/>
                <w:noProof/>
                <w:sz w:val="24"/>
                <w:szCs w:val="24"/>
                <w:lang w:val="en-US"/>
              </w:rPr>
            </w:pPr>
            <w:r w:rsidRPr="004F7AB2">
              <w:rPr>
                <w:rFonts w:ascii="Times New Roman" w:hAnsi="Times New Roman"/>
                <w:noProof/>
                <w:sz w:val="24"/>
                <w:szCs w:val="24"/>
                <w:lang w:val="ru-RU"/>
              </w:rPr>
              <w:t>0,</w:t>
            </w:r>
            <w:r w:rsidR="00C94785">
              <w:rPr>
                <w:rFonts w:ascii="Times New Roman" w:hAnsi="Times New Roman"/>
                <w:noProof/>
                <w:sz w:val="24"/>
                <w:szCs w:val="24"/>
                <w:lang w:val="ru-RU"/>
              </w:rPr>
              <w:t>500</w:t>
            </w:r>
          </w:p>
        </w:tc>
        <w:tc>
          <w:tcPr>
            <w:tcW w:w="356" w:type="pct"/>
          </w:tcPr>
          <w:p w14:paraId="654B019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098A3098"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1576E60D" w14:textId="2BC5C396" w:rsidR="008F5E5E" w:rsidRDefault="008F5E5E" w:rsidP="008F5E5E">
            <w:pPr>
              <w:pStyle w:val="a7"/>
              <w:spacing w:before="100"/>
              <w:ind w:firstLine="0"/>
              <w:jc w:val="center"/>
              <w:rPr>
                <w:rFonts w:ascii="Times New Roman" w:hAnsi="Times New Roman"/>
                <w:noProof/>
                <w:sz w:val="24"/>
                <w:szCs w:val="24"/>
                <w:lang w:val="en-US"/>
              </w:rPr>
            </w:pPr>
            <w:r w:rsidRPr="00387806">
              <w:rPr>
                <w:rFonts w:ascii="Times New Roman" w:hAnsi="Times New Roman"/>
                <w:noProof/>
                <w:sz w:val="24"/>
                <w:szCs w:val="24"/>
                <w:lang w:val="ru-RU"/>
              </w:rPr>
              <w:t>0,15</w:t>
            </w:r>
            <w:r w:rsidR="00C94785">
              <w:rPr>
                <w:rFonts w:ascii="Times New Roman" w:hAnsi="Times New Roman"/>
                <w:noProof/>
                <w:sz w:val="24"/>
                <w:szCs w:val="24"/>
                <w:lang w:val="ru-RU"/>
              </w:rPr>
              <w:t>0</w:t>
            </w:r>
          </w:p>
        </w:tc>
        <w:tc>
          <w:tcPr>
            <w:tcW w:w="333" w:type="pct"/>
          </w:tcPr>
          <w:p w14:paraId="0D64485C"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0ACC244E" w14:textId="77777777" w:rsidTr="0053130D">
        <w:trPr>
          <w:trHeight w:val="20"/>
        </w:trPr>
        <w:tc>
          <w:tcPr>
            <w:tcW w:w="351" w:type="pct"/>
            <w:hideMark/>
          </w:tcPr>
          <w:p w14:paraId="25157482"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1242.4 </w:t>
            </w:r>
          </w:p>
        </w:tc>
        <w:tc>
          <w:tcPr>
            <w:tcW w:w="2586" w:type="pct"/>
            <w:vAlign w:val="center"/>
            <w:hideMark/>
          </w:tcPr>
          <w:p w14:paraId="43235F2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Навіси для велосипедів </w:t>
            </w:r>
          </w:p>
        </w:tc>
        <w:tc>
          <w:tcPr>
            <w:tcW w:w="347" w:type="pct"/>
          </w:tcPr>
          <w:p w14:paraId="3F05BF98"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5A940A0D" w14:textId="20642084" w:rsidR="008F5E5E" w:rsidRDefault="008F5E5E" w:rsidP="00C94785">
            <w:pPr>
              <w:pStyle w:val="a7"/>
              <w:spacing w:before="100"/>
              <w:ind w:firstLine="0"/>
              <w:jc w:val="center"/>
              <w:rPr>
                <w:rFonts w:ascii="Times New Roman" w:hAnsi="Times New Roman"/>
                <w:noProof/>
                <w:sz w:val="24"/>
                <w:szCs w:val="24"/>
                <w:lang w:val="en-US"/>
              </w:rPr>
            </w:pPr>
            <w:r w:rsidRPr="009835A0">
              <w:rPr>
                <w:rFonts w:ascii="Times New Roman" w:hAnsi="Times New Roman"/>
                <w:noProof/>
                <w:sz w:val="24"/>
                <w:szCs w:val="24"/>
                <w:lang w:val="ru-RU"/>
              </w:rPr>
              <w:t>0,</w:t>
            </w:r>
            <w:r w:rsidR="00C94785">
              <w:rPr>
                <w:rFonts w:ascii="Times New Roman" w:hAnsi="Times New Roman"/>
                <w:noProof/>
                <w:sz w:val="24"/>
                <w:szCs w:val="24"/>
                <w:lang w:val="ru-RU"/>
              </w:rPr>
              <w:t>500</w:t>
            </w:r>
          </w:p>
        </w:tc>
        <w:tc>
          <w:tcPr>
            <w:tcW w:w="356" w:type="pct"/>
          </w:tcPr>
          <w:p w14:paraId="7C527AC6"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033CE6E9"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52731830" w14:textId="5CED2689" w:rsidR="008F5E5E" w:rsidRDefault="008F5E5E" w:rsidP="008F5E5E">
            <w:pPr>
              <w:pStyle w:val="a7"/>
              <w:spacing w:before="100"/>
              <w:ind w:firstLine="0"/>
              <w:jc w:val="center"/>
              <w:rPr>
                <w:rFonts w:ascii="Times New Roman" w:hAnsi="Times New Roman"/>
                <w:noProof/>
                <w:sz w:val="24"/>
                <w:szCs w:val="24"/>
                <w:lang w:val="en-US"/>
              </w:rPr>
            </w:pPr>
            <w:r w:rsidRPr="00AF51C8">
              <w:rPr>
                <w:rFonts w:ascii="Times New Roman" w:hAnsi="Times New Roman"/>
                <w:noProof/>
                <w:sz w:val="24"/>
                <w:szCs w:val="24"/>
                <w:lang w:val="ru-RU"/>
              </w:rPr>
              <w:t>0,2</w:t>
            </w:r>
            <w:r w:rsidR="00C94785">
              <w:rPr>
                <w:rFonts w:ascii="Times New Roman" w:hAnsi="Times New Roman"/>
                <w:noProof/>
                <w:sz w:val="24"/>
                <w:szCs w:val="24"/>
                <w:lang w:val="ru-RU"/>
              </w:rPr>
              <w:t>00</w:t>
            </w:r>
          </w:p>
        </w:tc>
        <w:tc>
          <w:tcPr>
            <w:tcW w:w="333" w:type="pct"/>
          </w:tcPr>
          <w:p w14:paraId="2473D557"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5CB73AD7" w14:textId="77777777" w:rsidTr="0053130D">
        <w:trPr>
          <w:trHeight w:val="20"/>
        </w:trPr>
        <w:tc>
          <w:tcPr>
            <w:tcW w:w="351" w:type="pct"/>
            <w:hideMark/>
          </w:tcPr>
          <w:p w14:paraId="54997291"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 </w:t>
            </w:r>
          </w:p>
        </w:tc>
        <w:tc>
          <w:tcPr>
            <w:tcW w:w="4649" w:type="pct"/>
            <w:gridSpan w:val="8"/>
            <w:vAlign w:val="center"/>
            <w:hideMark/>
          </w:tcPr>
          <w:p w14:paraId="1DCD014A" w14:textId="77777777" w:rsidR="008F5E5E" w:rsidRPr="009D403C" w:rsidRDefault="008F5E5E" w:rsidP="008F5E5E">
            <w:pPr>
              <w:pStyle w:val="a7"/>
              <w:spacing w:before="100"/>
              <w:ind w:firstLine="0"/>
              <w:jc w:val="center"/>
              <w:rPr>
                <w:rFonts w:ascii="Times New Roman" w:hAnsi="Times New Roman"/>
                <w:b/>
                <w:i/>
                <w:noProof/>
                <w:sz w:val="24"/>
                <w:szCs w:val="24"/>
                <w:lang w:val="en-US"/>
              </w:rPr>
            </w:pPr>
            <w:r w:rsidRPr="009D403C">
              <w:rPr>
                <w:rFonts w:ascii="Times New Roman" w:hAnsi="Times New Roman"/>
                <w:b/>
                <w:i/>
                <w:noProof/>
                <w:sz w:val="24"/>
                <w:szCs w:val="24"/>
                <w:lang w:val="en-US"/>
              </w:rPr>
              <w:t>Будівлі промислові та склади</w:t>
            </w:r>
          </w:p>
        </w:tc>
      </w:tr>
      <w:tr w:rsidR="008F5E5E" w:rsidRPr="00A31A3B" w14:paraId="467D69BF" w14:textId="77777777" w:rsidTr="0053130D">
        <w:trPr>
          <w:trHeight w:val="20"/>
        </w:trPr>
        <w:tc>
          <w:tcPr>
            <w:tcW w:w="351" w:type="pct"/>
            <w:hideMark/>
          </w:tcPr>
          <w:p w14:paraId="7C592477"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1251 </w:t>
            </w:r>
          </w:p>
        </w:tc>
        <w:tc>
          <w:tcPr>
            <w:tcW w:w="4649" w:type="pct"/>
            <w:gridSpan w:val="8"/>
            <w:vAlign w:val="center"/>
            <w:hideMark/>
          </w:tcPr>
          <w:p w14:paraId="02D8EBAF" w14:textId="77777777" w:rsidR="008F5E5E" w:rsidRDefault="008F5E5E" w:rsidP="008F5E5E">
            <w:pPr>
              <w:pStyle w:val="a7"/>
              <w:spacing w:before="100"/>
              <w:ind w:firstLine="0"/>
              <w:jc w:val="center"/>
              <w:rPr>
                <w:rFonts w:ascii="Times New Roman" w:hAnsi="Times New Roman"/>
                <w:b/>
                <w:noProof/>
                <w:sz w:val="24"/>
                <w:szCs w:val="24"/>
                <w:vertAlign w:val="superscript"/>
                <w:lang w:val="en-US"/>
              </w:rPr>
            </w:pPr>
            <w:r w:rsidRPr="009D403C">
              <w:rPr>
                <w:rFonts w:ascii="Times New Roman" w:hAnsi="Times New Roman"/>
                <w:b/>
                <w:noProof/>
                <w:sz w:val="24"/>
                <w:szCs w:val="24"/>
                <w:lang w:val="en-US"/>
              </w:rPr>
              <w:t>Будівлі промислові</w:t>
            </w:r>
            <w:r w:rsidRPr="009D403C">
              <w:rPr>
                <w:rFonts w:ascii="Times New Roman" w:hAnsi="Times New Roman"/>
                <w:b/>
                <w:noProof/>
                <w:sz w:val="24"/>
                <w:szCs w:val="24"/>
                <w:vertAlign w:val="superscript"/>
                <w:lang w:val="en-US"/>
              </w:rPr>
              <w:t>5</w:t>
            </w:r>
          </w:p>
          <w:p w14:paraId="56D65531" w14:textId="77777777" w:rsidR="008F5E5E" w:rsidRDefault="008F5E5E" w:rsidP="008F5E5E">
            <w:pPr>
              <w:pStyle w:val="a4"/>
              <w:spacing w:after="135"/>
              <w:rPr>
                <w:rFonts w:ascii="Helvetica" w:hAnsi="Helvetica" w:cs="Helvetica"/>
                <w:color w:val="333333"/>
                <w:sz w:val="20"/>
                <w:szCs w:val="20"/>
              </w:rPr>
            </w:pPr>
            <w:r>
              <w:rPr>
                <w:rFonts w:ascii="Helvetica" w:hAnsi="Helvetica" w:cs="Helvetica"/>
                <w:i/>
                <w:iCs/>
                <w:color w:val="333333"/>
                <w:sz w:val="20"/>
                <w:szCs w:val="20"/>
              </w:rPr>
              <w:br/>
            </w:r>
            <w:r>
              <w:rPr>
                <w:rStyle w:val="a5"/>
                <w:rFonts w:ascii="Helvetica" w:hAnsi="Helvetica" w:cs="Helvetica"/>
                <w:color w:val="333333"/>
                <w:sz w:val="20"/>
                <w:szCs w:val="20"/>
              </w:rPr>
              <w:t>Цей клас включає:</w:t>
            </w:r>
            <w:r>
              <w:rPr>
                <w:rFonts w:ascii="Helvetica" w:hAnsi="Helvetica" w:cs="Helvetica"/>
                <w:color w:val="333333"/>
                <w:sz w:val="20"/>
                <w:szCs w:val="20"/>
              </w:rPr>
              <w:br/>
              <w:t>- криті будівлі промислового призначення, наприклад, фабрики, майстерні, бойні, пивоварні заводи, складальні підприємства та т. ін. за їх функціональним призначенням</w:t>
            </w:r>
            <w:r>
              <w:rPr>
                <w:rFonts w:ascii="Helvetica" w:hAnsi="Helvetica" w:cs="Helvetica"/>
                <w:color w:val="333333"/>
                <w:sz w:val="20"/>
                <w:szCs w:val="20"/>
              </w:rPr>
              <w:br/>
            </w:r>
            <w:r>
              <w:rPr>
                <w:rStyle w:val="a5"/>
                <w:rFonts w:ascii="Helvetica" w:hAnsi="Helvetica" w:cs="Helvetica"/>
                <w:color w:val="333333"/>
                <w:sz w:val="20"/>
                <w:szCs w:val="20"/>
              </w:rPr>
              <w:t>Цей клас не включає:</w:t>
            </w:r>
            <w:r>
              <w:rPr>
                <w:rFonts w:ascii="Helvetica" w:hAnsi="Helvetica" w:cs="Helvetica"/>
                <w:color w:val="333333"/>
                <w:sz w:val="20"/>
                <w:szCs w:val="20"/>
              </w:rPr>
              <w:br/>
              <w:t xml:space="preserve">- резервуари, </w:t>
            </w:r>
            <w:proofErr w:type="spellStart"/>
            <w:r>
              <w:rPr>
                <w:rFonts w:ascii="Helvetica" w:hAnsi="Helvetica" w:cs="Helvetica"/>
                <w:color w:val="333333"/>
                <w:sz w:val="20"/>
                <w:szCs w:val="20"/>
              </w:rPr>
              <w:t>силоси</w:t>
            </w:r>
            <w:proofErr w:type="spellEnd"/>
            <w:r>
              <w:rPr>
                <w:rFonts w:ascii="Helvetica" w:hAnsi="Helvetica" w:cs="Helvetica"/>
                <w:color w:val="333333"/>
                <w:sz w:val="20"/>
                <w:szCs w:val="20"/>
              </w:rPr>
              <w:t xml:space="preserve"> та склади (1252)</w:t>
            </w:r>
            <w:r>
              <w:rPr>
                <w:rFonts w:ascii="Helvetica" w:hAnsi="Helvetica" w:cs="Helvetica"/>
                <w:color w:val="333333"/>
                <w:sz w:val="20"/>
                <w:szCs w:val="20"/>
              </w:rPr>
              <w:br/>
              <w:t>- будівлі сільськогосподарського призначення (1271)</w:t>
            </w:r>
            <w:r>
              <w:rPr>
                <w:rFonts w:ascii="Helvetica" w:hAnsi="Helvetica" w:cs="Helvetica"/>
                <w:color w:val="333333"/>
                <w:sz w:val="20"/>
                <w:szCs w:val="20"/>
              </w:rPr>
              <w:br/>
              <w:t>- комплексні промислові споруди (електростанції, нафтопереробні заводи та т. ін.), які не мають характеристик будівель (230) </w:t>
            </w:r>
          </w:p>
          <w:p w14:paraId="778F109E" w14:textId="77777777" w:rsidR="008F5E5E" w:rsidRPr="009D403C" w:rsidRDefault="008F5E5E" w:rsidP="008F5E5E">
            <w:pPr>
              <w:pStyle w:val="a7"/>
              <w:spacing w:before="100"/>
              <w:ind w:firstLine="0"/>
              <w:jc w:val="center"/>
              <w:rPr>
                <w:rFonts w:ascii="Times New Roman" w:hAnsi="Times New Roman"/>
                <w:b/>
                <w:noProof/>
                <w:sz w:val="24"/>
                <w:szCs w:val="24"/>
              </w:rPr>
            </w:pPr>
          </w:p>
        </w:tc>
      </w:tr>
      <w:tr w:rsidR="008F5E5E" w14:paraId="11493A7C" w14:textId="77777777" w:rsidTr="0053130D">
        <w:trPr>
          <w:trHeight w:val="20"/>
        </w:trPr>
        <w:tc>
          <w:tcPr>
            <w:tcW w:w="351" w:type="pct"/>
            <w:hideMark/>
          </w:tcPr>
          <w:p w14:paraId="544E910A"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1251.1 </w:t>
            </w:r>
          </w:p>
        </w:tc>
        <w:tc>
          <w:tcPr>
            <w:tcW w:w="2586" w:type="pct"/>
            <w:vAlign w:val="center"/>
            <w:hideMark/>
          </w:tcPr>
          <w:p w14:paraId="651EFF80"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підприємств машинобудування та металообробної промисловості</w:t>
            </w:r>
            <w:r w:rsidRPr="006A62F0">
              <w:rPr>
                <w:rFonts w:ascii="Times New Roman" w:hAnsi="Times New Roman"/>
                <w:noProof/>
                <w:sz w:val="24"/>
                <w:szCs w:val="24"/>
                <w:vertAlign w:val="superscript"/>
                <w:lang w:val="ru-RU"/>
              </w:rPr>
              <w:t>5</w:t>
            </w:r>
          </w:p>
        </w:tc>
        <w:tc>
          <w:tcPr>
            <w:tcW w:w="347" w:type="pct"/>
          </w:tcPr>
          <w:p w14:paraId="713CCDA7"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144CA8DC" w14:textId="3C403967" w:rsidR="008F5E5E"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1,5</w:t>
            </w:r>
            <w:r w:rsidR="00C94785">
              <w:rPr>
                <w:rFonts w:ascii="Times New Roman" w:hAnsi="Times New Roman"/>
                <w:noProof/>
                <w:sz w:val="24"/>
                <w:szCs w:val="24"/>
                <w:lang w:val="ru-RU"/>
              </w:rPr>
              <w:t>00</w:t>
            </w:r>
          </w:p>
          <w:p w14:paraId="44AA7F0C" w14:textId="7B94BE12"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56" w:type="pct"/>
          </w:tcPr>
          <w:p w14:paraId="5BD8C11B"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2575092B"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15ED80BA" w14:textId="6D4184E1" w:rsidR="008F5E5E" w:rsidRPr="006A62F0" w:rsidRDefault="008F5E5E" w:rsidP="008F5E5E">
            <w:pPr>
              <w:pStyle w:val="a7"/>
              <w:spacing w:before="100"/>
              <w:ind w:firstLine="0"/>
              <w:jc w:val="center"/>
              <w:rPr>
                <w:rFonts w:ascii="Times New Roman" w:hAnsi="Times New Roman"/>
                <w:noProof/>
                <w:sz w:val="24"/>
                <w:szCs w:val="24"/>
                <w:lang w:val="ru-RU"/>
              </w:rPr>
            </w:pPr>
            <w:r w:rsidRPr="005D65D9">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33" w:type="pct"/>
          </w:tcPr>
          <w:p w14:paraId="53702BB2"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4265822F" w14:textId="77777777" w:rsidTr="0053130D">
        <w:trPr>
          <w:trHeight w:val="20"/>
        </w:trPr>
        <w:tc>
          <w:tcPr>
            <w:tcW w:w="351" w:type="pct"/>
            <w:hideMark/>
          </w:tcPr>
          <w:p w14:paraId="41557353"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1251.2 </w:t>
            </w:r>
          </w:p>
        </w:tc>
        <w:tc>
          <w:tcPr>
            <w:tcW w:w="2586" w:type="pct"/>
            <w:vAlign w:val="center"/>
            <w:hideMark/>
          </w:tcPr>
          <w:p w14:paraId="06360D8C"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Будівлі підприємств чорної металургії</w:t>
            </w:r>
            <w:r>
              <w:rPr>
                <w:rFonts w:ascii="Times New Roman" w:hAnsi="Times New Roman"/>
                <w:noProof/>
                <w:sz w:val="24"/>
                <w:szCs w:val="24"/>
                <w:vertAlign w:val="superscript"/>
                <w:lang w:val="en-US"/>
              </w:rPr>
              <w:t>5</w:t>
            </w:r>
          </w:p>
        </w:tc>
        <w:tc>
          <w:tcPr>
            <w:tcW w:w="347" w:type="pct"/>
          </w:tcPr>
          <w:p w14:paraId="62B277E4"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73AE6355" w14:textId="06E6E8E8" w:rsidR="008F5E5E" w:rsidRDefault="008F5E5E" w:rsidP="008F5E5E">
            <w:pPr>
              <w:pStyle w:val="a7"/>
              <w:spacing w:before="100"/>
              <w:ind w:firstLine="0"/>
              <w:jc w:val="center"/>
              <w:rPr>
                <w:rFonts w:ascii="Times New Roman" w:hAnsi="Times New Roman"/>
                <w:noProof/>
                <w:sz w:val="24"/>
                <w:szCs w:val="24"/>
                <w:lang w:val="en-US"/>
              </w:rPr>
            </w:pPr>
            <w:r w:rsidRPr="00233B58">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56" w:type="pct"/>
          </w:tcPr>
          <w:p w14:paraId="0425973D"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3127AD3E"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5A2DF232" w14:textId="0593A114" w:rsidR="008F5E5E" w:rsidRDefault="008F5E5E" w:rsidP="008F5E5E">
            <w:pPr>
              <w:pStyle w:val="a7"/>
              <w:spacing w:before="100"/>
              <w:ind w:firstLine="0"/>
              <w:jc w:val="center"/>
              <w:rPr>
                <w:rFonts w:ascii="Times New Roman" w:hAnsi="Times New Roman"/>
                <w:noProof/>
                <w:sz w:val="24"/>
                <w:szCs w:val="24"/>
                <w:lang w:val="en-US"/>
              </w:rPr>
            </w:pPr>
            <w:r w:rsidRPr="005D65D9">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33" w:type="pct"/>
          </w:tcPr>
          <w:p w14:paraId="2FB15DBA"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rsidRPr="006A62F0" w14:paraId="0633376E" w14:textId="77777777" w:rsidTr="0053130D">
        <w:trPr>
          <w:trHeight w:val="20"/>
        </w:trPr>
        <w:tc>
          <w:tcPr>
            <w:tcW w:w="351" w:type="pct"/>
            <w:hideMark/>
          </w:tcPr>
          <w:p w14:paraId="4B402834"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1251.3 </w:t>
            </w:r>
          </w:p>
        </w:tc>
        <w:tc>
          <w:tcPr>
            <w:tcW w:w="2586" w:type="pct"/>
            <w:vAlign w:val="center"/>
            <w:hideMark/>
          </w:tcPr>
          <w:p w14:paraId="775338A4"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підприємств хімічної та нафтохімічної промисловості</w:t>
            </w:r>
            <w:r>
              <w:rPr>
                <w:rFonts w:ascii="Times New Roman" w:hAnsi="Times New Roman"/>
                <w:noProof/>
                <w:sz w:val="24"/>
                <w:szCs w:val="24"/>
                <w:vertAlign w:val="superscript"/>
                <w:lang w:val="en-US"/>
              </w:rPr>
              <w:t>5</w:t>
            </w:r>
          </w:p>
        </w:tc>
        <w:tc>
          <w:tcPr>
            <w:tcW w:w="347" w:type="pct"/>
          </w:tcPr>
          <w:p w14:paraId="4EB0DF0B"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72697F63" w14:textId="6381C081" w:rsidR="008F5E5E" w:rsidRDefault="008F5E5E" w:rsidP="008F5E5E">
            <w:pPr>
              <w:pStyle w:val="a7"/>
              <w:spacing w:before="100" w:line="228" w:lineRule="auto"/>
              <w:ind w:firstLine="0"/>
              <w:jc w:val="center"/>
              <w:rPr>
                <w:rFonts w:ascii="Times New Roman" w:hAnsi="Times New Roman"/>
                <w:noProof/>
                <w:sz w:val="24"/>
                <w:szCs w:val="24"/>
                <w:lang w:val="en-US"/>
              </w:rPr>
            </w:pPr>
            <w:r w:rsidRPr="00233B58">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56" w:type="pct"/>
          </w:tcPr>
          <w:p w14:paraId="5448E35D"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0B473DEE"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471F9074" w14:textId="0B974121" w:rsidR="008F5E5E" w:rsidRDefault="008F5E5E" w:rsidP="008F5E5E">
            <w:pPr>
              <w:pStyle w:val="a7"/>
              <w:spacing w:before="100" w:line="228" w:lineRule="auto"/>
              <w:ind w:firstLine="0"/>
              <w:jc w:val="center"/>
              <w:rPr>
                <w:rFonts w:ascii="Times New Roman" w:hAnsi="Times New Roman"/>
                <w:noProof/>
                <w:sz w:val="24"/>
                <w:szCs w:val="24"/>
                <w:lang w:val="en-US"/>
              </w:rPr>
            </w:pPr>
            <w:r w:rsidRPr="005D65D9">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33" w:type="pct"/>
          </w:tcPr>
          <w:p w14:paraId="20F58670"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14:paraId="1934427D" w14:textId="77777777" w:rsidTr="0053130D">
        <w:trPr>
          <w:trHeight w:val="20"/>
        </w:trPr>
        <w:tc>
          <w:tcPr>
            <w:tcW w:w="351" w:type="pct"/>
            <w:hideMark/>
          </w:tcPr>
          <w:p w14:paraId="75E22809"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1251.4 </w:t>
            </w:r>
          </w:p>
        </w:tc>
        <w:tc>
          <w:tcPr>
            <w:tcW w:w="2586" w:type="pct"/>
            <w:vAlign w:val="center"/>
            <w:hideMark/>
          </w:tcPr>
          <w:p w14:paraId="0026E081"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підприємств легкої промисловості</w:t>
            </w:r>
            <w:r>
              <w:rPr>
                <w:rFonts w:ascii="Times New Roman" w:hAnsi="Times New Roman"/>
                <w:noProof/>
                <w:sz w:val="24"/>
                <w:szCs w:val="24"/>
                <w:vertAlign w:val="superscript"/>
                <w:lang w:val="en-US"/>
              </w:rPr>
              <w:t>5</w:t>
            </w:r>
          </w:p>
        </w:tc>
        <w:tc>
          <w:tcPr>
            <w:tcW w:w="347" w:type="pct"/>
          </w:tcPr>
          <w:p w14:paraId="6E7F5275"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258B490B" w14:textId="03C305DC" w:rsidR="008F5E5E" w:rsidRDefault="008F5E5E" w:rsidP="008F5E5E">
            <w:pPr>
              <w:pStyle w:val="a7"/>
              <w:spacing w:before="100" w:line="228" w:lineRule="auto"/>
              <w:ind w:firstLine="0"/>
              <w:jc w:val="center"/>
              <w:rPr>
                <w:rFonts w:ascii="Times New Roman" w:hAnsi="Times New Roman"/>
                <w:noProof/>
                <w:sz w:val="24"/>
                <w:szCs w:val="24"/>
                <w:lang w:val="en-US"/>
              </w:rPr>
            </w:pPr>
            <w:r w:rsidRPr="00233B58">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56" w:type="pct"/>
          </w:tcPr>
          <w:p w14:paraId="6B7DFA7E"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5AFFA942"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1D0D41FD" w14:textId="17D54EEC" w:rsidR="008F5E5E" w:rsidRDefault="008F5E5E" w:rsidP="008F5E5E">
            <w:pPr>
              <w:pStyle w:val="a7"/>
              <w:spacing w:before="100" w:line="228" w:lineRule="auto"/>
              <w:ind w:firstLine="0"/>
              <w:jc w:val="center"/>
              <w:rPr>
                <w:rFonts w:ascii="Times New Roman" w:hAnsi="Times New Roman"/>
                <w:noProof/>
                <w:sz w:val="24"/>
                <w:szCs w:val="24"/>
                <w:lang w:val="en-US"/>
              </w:rPr>
            </w:pPr>
            <w:r w:rsidRPr="005D65D9">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33" w:type="pct"/>
          </w:tcPr>
          <w:p w14:paraId="20A947CD"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14:paraId="3D27728B" w14:textId="77777777" w:rsidTr="0053130D">
        <w:trPr>
          <w:trHeight w:val="20"/>
        </w:trPr>
        <w:tc>
          <w:tcPr>
            <w:tcW w:w="351" w:type="pct"/>
            <w:hideMark/>
          </w:tcPr>
          <w:p w14:paraId="04E78609"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1251.5 </w:t>
            </w:r>
          </w:p>
        </w:tc>
        <w:tc>
          <w:tcPr>
            <w:tcW w:w="2586" w:type="pct"/>
            <w:vAlign w:val="center"/>
            <w:hideMark/>
          </w:tcPr>
          <w:p w14:paraId="410DCBD4"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підприємств харчової промисловості</w:t>
            </w:r>
            <w:r>
              <w:rPr>
                <w:rFonts w:ascii="Times New Roman" w:hAnsi="Times New Roman"/>
                <w:noProof/>
                <w:sz w:val="24"/>
                <w:szCs w:val="24"/>
                <w:vertAlign w:val="superscript"/>
                <w:lang w:val="en-US"/>
              </w:rPr>
              <w:t>5</w:t>
            </w:r>
          </w:p>
        </w:tc>
        <w:tc>
          <w:tcPr>
            <w:tcW w:w="347" w:type="pct"/>
          </w:tcPr>
          <w:p w14:paraId="49516592"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52B27EE9" w14:textId="6BC47919" w:rsidR="008F5E5E" w:rsidRDefault="008F5E5E" w:rsidP="008F5E5E">
            <w:pPr>
              <w:pStyle w:val="a7"/>
              <w:spacing w:before="100" w:line="228" w:lineRule="auto"/>
              <w:ind w:firstLine="0"/>
              <w:jc w:val="center"/>
              <w:rPr>
                <w:rFonts w:ascii="Times New Roman" w:hAnsi="Times New Roman"/>
                <w:noProof/>
                <w:sz w:val="24"/>
                <w:szCs w:val="24"/>
                <w:lang w:val="en-US"/>
              </w:rPr>
            </w:pPr>
            <w:r w:rsidRPr="00233B58">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56" w:type="pct"/>
          </w:tcPr>
          <w:p w14:paraId="24BB8790"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494C6DC3"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141BB280" w14:textId="393A9790" w:rsidR="008F5E5E" w:rsidRDefault="008F5E5E" w:rsidP="008F5E5E">
            <w:pPr>
              <w:pStyle w:val="a7"/>
              <w:spacing w:before="100" w:line="228" w:lineRule="auto"/>
              <w:ind w:firstLine="0"/>
              <w:jc w:val="center"/>
              <w:rPr>
                <w:rFonts w:ascii="Times New Roman" w:hAnsi="Times New Roman"/>
                <w:noProof/>
                <w:sz w:val="24"/>
                <w:szCs w:val="24"/>
                <w:lang w:val="en-US"/>
              </w:rPr>
            </w:pPr>
            <w:r w:rsidRPr="005D65D9">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33" w:type="pct"/>
          </w:tcPr>
          <w:p w14:paraId="059B981E"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rsidRPr="006A62F0" w14:paraId="4CC92927" w14:textId="77777777" w:rsidTr="0053130D">
        <w:trPr>
          <w:trHeight w:val="20"/>
        </w:trPr>
        <w:tc>
          <w:tcPr>
            <w:tcW w:w="351" w:type="pct"/>
            <w:hideMark/>
          </w:tcPr>
          <w:p w14:paraId="2D620874"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1251.6 </w:t>
            </w:r>
          </w:p>
        </w:tc>
        <w:tc>
          <w:tcPr>
            <w:tcW w:w="2586" w:type="pct"/>
            <w:vAlign w:val="center"/>
            <w:hideMark/>
          </w:tcPr>
          <w:p w14:paraId="24EB0855"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підприємств медичної та мікробіологічної промисловості</w:t>
            </w:r>
            <w:r>
              <w:rPr>
                <w:rFonts w:ascii="Times New Roman" w:hAnsi="Times New Roman"/>
                <w:noProof/>
                <w:sz w:val="24"/>
                <w:szCs w:val="24"/>
                <w:vertAlign w:val="superscript"/>
                <w:lang w:val="en-US"/>
              </w:rPr>
              <w:t>5</w:t>
            </w:r>
          </w:p>
        </w:tc>
        <w:tc>
          <w:tcPr>
            <w:tcW w:w="347" w:type="pct"/>
          </w:tcPr>
          <w:p w14:paraId="67AB7593"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37CA7A4B" w14:textId="6B66AC6A" w:rsidR="008F5E5E" w:rsidRDefault="008F5E5E" w:rsidP="008F5E5E">
            <w:pPr>
              <w:pStyle w:val="a7"/>
              <w:spacing w:before="100" w:line="228" w:lineRule="auto"/>
              <w:ind w:firstLine="0"/>
              <w:jc w:val="center"/>
              <w:rPr>
                <w:rFonts w:ascii="Times New Roman" w:hAnsi="Times New Roman"/>
                <w:noProof/>
                <w:sz w:val="24"/>
                <w:szCs w:val="24"/>
                <w:lang w:val="en-US"/>
              </w:rPr>
            </w:pPr>
            <w:r w:rsidRPr="00233B58">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56" w:type="pct"/>
          </w:tcPr>
          <w:p w14:paraId="6DC26CAE"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56D03C75"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0DAC280D" w14:textId="25A154B0" w:rsidR="008F5E5E" w:rsidRDefault="008F5E5E" w:rsidP="008F5E5E">
            <w:pPr>
              <w:pStyle w:val="a7"/>
              <w:spacing w:before="100" w:line="228" w:lineRule="auto"/>
              <w:ind w:firstLine="0"/>
              <w:jc w:val="center"/>
              <w:rPr>
                <w:rFonts w:ascii="Times New Roman" w:hAnsi="Times New Roman"/>
                <w:noProof/>
                <w:sz w:val="24"/>
                <w:szCs w:val="24"/>
                <w:lang w:val="en-US"/>
              </w:rPr>
            </w:pPr>
            <w:r w:rsidRPr="005D65D9">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33" w:type="pct"/>
          </w:tcPr>
          <w:p w14:paraId="20894282"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rsidRPr="006A62F0" w14:paraId="4E64DF6B" w14:textId="77777777" w:rsidTr="0053130D">
        <w:trPr>
          <w:trHeight w:val="20"/>
        </w:trPr>
        <w:tc>
          <w:tcPr>
            <w:tcW w:w="351" w:type="pct"/>
            <w:hideMark/>
          </w:tcPr>
          <w:p w14:paraId="5C3C9249"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1251.7 </w:t>
            </w:r>
          </w:p>
        </w:tc>
        <w:tc>
          <w:tcPr>
            <w:tcW w:w="2586" w:type="pct"/>
            <w:vAlign w:val="center"/>
            <w:hideMark/>
          </w:tcPr>
          <w:p w14:paraId="1AC4E18C"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підприємств лісової, деревообробної та целюлозно-паперової промисловості</w:t>
            </w:r>
            <w:r>
              <w:rPr>
                <w:rFonts w:ascii="Times New Roman" w:hAnsi="Times New Roman"/>
                <w:noProof/>
                <w:sz w:val="24"/>
                <w:szCs w:val="24"/>
                <w:vertAlign w:val="superscript"/>
                <w:lang w:val="en-US"/>
              </w:rPr>
              <w:t>5</w:t>
            </w:r>
          </w:p>
        </w:tc>
        <w:tc>
          <w:tcPr>
            <w:tcW w:w="347" w:type="pct"/>
          </w:tcPr>
          <w:p w14:paraId="0E0D8856"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383401DE" w14:textId="5CF153EB" w:rsidR="008F5E5E" w:rsidRDefault="008F5E5E" w:rsidP="008F5E5E">
            <w:pPr>
              <w:pStyle w:val="a7"/>
              <w:spacing w:before="100" w:line="228" w:lineRule="auto"/>
              <w:ind w:firstLine="0"/>
              <w:jc w:val="center"/>
              <w:rPr>
                <w:rFonts w:ascii="Times New Roman" w:hAnsi="Times New Roman"/>
                <w:noProof/>
                <w:sz w:val="24"/>
                <w:szCs w:val="24"/>
                <w:lang w:val="en-US"/>
              </w:rPr>
            </w:pPr>
            <w:r w:rsidRPr="00233B58">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56" w:type="pct"/>
          </w:tcPr>
          <w:p w14:paraId="3E386516"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148AC2C1"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2A5E1DB6" w14:textId="0D2D8057" w:rsidR="008F5E5E" w:rsidRDefault="008F5E5E" w:rsidP="008F5E5E">
            <w:pPr>
              <w:pStyle w:val="a7"/>
              <w:spacing w:before="100" w:line="228" w:lineRule="auto"/>
              <w:ind w:firstLine="0"/>
              <w:jc w:val="center"/>
              <w:rPr>
                <w:rFonts w:ascii="Times New Roman" w:hAnsi="Times New Roman"/>
                <w:noProof/>
                <w:sz w:val="24"/>
                <w:szCs w:val="24"/>
                <w:lang w:val="en-US"/>
              </w:rPr>
            </w:pPr>
            <w:r w:rsidRPr="005D65D9">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33" w:type="pct"/>
          </w:tcPr>
          <w:p w14:paraId="77A6A069"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rsidRPr="006A62F0" w14:paraId="7E865767" w14:textId="77777777" w:rsidTr="0053130D">
        <w:trPr>
          <w:trHeight w:val="20"/>
        </w:trPr>
        <w:tc>
          <w:tcPr>
            <w:tcW w:w="351" w:type="pct"/>
            <w:hideMark/>
          </w:tcPr>
          <w:p w14:paraId="0EDBEEB4"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1251.8 </w:t>
            </w:r>
          </w:p>
        </w:tc>
        <w:tc>
          <w:tcPr>
            <w:tcW w:w="2586" w:type="pct"/>
            <w:vAlign w:val="center"/>
            <w:hideMark/>
          </w:tcPr>
          <w:p w14:paraId="26613946"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підприємств будівельної індустрії, будівельних матеріалів та виробів, скляної та фарфоро-фаянсової промисловості</w:t>
            </w:r>
            <w:r>
              <w:rPr>
                <w:rFonts w:ascii="Times New Roman" w:hAnsi="Times New Roman"/>
                <w:noProof/>
                <w:sz w:val="24"/>
                <w:szCs w:val="24"/>
                <w:vertAlign w:val="superscript"/>
                <w:lang w:val="en-US"/>
              </w:rPr>
              <w:t>5</w:t>
            </w:r>
          </w:p>
        </w:tc>
        <w:tc>
          <w:tcPr>
            <w:tcW w:w="347" w:type="pct"/>
          </w:tcPr>
          <w:p w14:paraId="7ADEE9A6"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54B6807C" w14:textId="312D507D" w:rsidR="008F5E5E" w:rsidRDefault="008F5E5E" w:rsidP="008F5E5E">
            <w:pPr>
              <w:pStyle w:val="a7"/>
              <w:spacing w:before="100" w:line="228" w:lineRule="auto"/>
              <w:ind w:firstLine="0"/>
              <w:jc w:val="center"/>
              <w:rPr>
                <w:rFonts w:ascii="Times New Roman" w:hAnsi="Times New Roman"/>
                <w:noProof/>
                <w:sz w:val="24"/>
                <w:szCs w:val="24"/>
                <w:lang w:val="en-US"/>
              </w:rPr>
            </w:pPr>
            <w:r w:rsidRPr="00233B58">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56" w:type="pct"/>
          </w:tcPr>
          <w:p w14:paraId="786C068F"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6344A345"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5B3869B4" w14:textId="2911065A" w:rsidR="008F5E5E" w:rsidRDefault="008F5E5E" w:rsidP="008F5E5E">
            <w:pPr>
              <w:pStyle w:val="a7"/>
              <w:spacing w:before="100" w:line="228" w:lineRule="auto"/>
              <w:ind w:firstLine="0"/>
              <w:jc w:val="center"/>
              <w:rPr>
                <w:rFonts w:ascii="Times New Roman" w:hAnsi="Times New Roman"/>
                <w:noProof/>
                <w:sz w:val="24"/>
                <w:szCs w:val="24"/>
                <w:lang w:val="en-US"/>
              </w:rPr>
            </w:pPr>
            <w:r w:rsidRPr="005D65D9">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33" w:type="pct"/>
          </w:tcPr>
          <w:p w14:paraId="1E3BFDDA"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14:paraId="0E916BC7" w14:textId="77777777" w:rsidTr="0053130D">
        <w:trPr>
          <w:trHeight w:val="20"/>
        </w:trPr>
        <w:tc>
          <w:tcPr>
            <w:tcW w:w="351" w:type="pct"/>
            <w:hideMark/>
          </w:tcPr>
          <w:p w14:paraId="02D40800"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1251.9 </w:t>
            </w:r>
          </w:p>
        </w:tc>
        <w:tc>
          <w:tcPr>
            <w:tcW w:w="2586" w:type="pct"/>
            <w:vAlign w:val="center"/>
            <w:hideMark/>
          </w:tcPr>
          <w:p w14:paraId="1B43ABF6"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інших промислових виробництв, включаючи поліграфічне</w:t>
            </w:r>
            <w:r w:rsidRPr="006A62F0">
              <w:rPr>
                <w:rFonts w:ascii="Times New Roman" w:hAnsi="Times New Roman"/>
                <w:noProof/>
                <w:sz w:val="24"/>
                <w:szCs w:val="24"/>
                <w:vertAlign w:val="superscript"/>
                <w:lang w:val="ru-RU"/>
              </w:rPr>
              <w:t>5</w:t>
            </w:r>
          </w:p>
        </w:tc>
        <w:tc>
          <w:tcPr>
            <w:tcW w:w="347" w:type="pct"/>
          </w:tcPr>
          <w:p w14:paraId="0E28CC8C"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4E3BC89C" w14:textId="32759763"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233B58">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56" w:type="pct"/>
          </w:tcPr>
          <w:p w14:paraId="668BF9E3"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22FE64EA"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20" w:type="pct"/>
            <w:gridSpan w:val="2"/>
          </w:tcPr>
          <w:p w14:paraId="14722A9F" w14:textId="643D91D8"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5D65D9">
              <w:rPr>
                <w:rFonts w:ascii="Times New Roman" w:hAnsi="Times New Roman"/>
                <w:noProof/>
                <w:sz w:val="24"/>
                <w:szCs w:val="24"/>
                <w:lang w:val="ru-RU"/>
              </w:rPr>
              <w:t>1,5</w:t>
            </w:r>
            <w:r w:rsidR="00C94785">
              <w:rPr>
                <w:rFonts w:ascii="Times New Roman" w:hAnsi="Times New Roman"/>
                <w:noProof/>
                <w:sz w:val="24"/>
                <w:szCs w:val="24"/>
                <w:lang w:val="ru-RU"/>
              </w:rPr>
              <w:t>00</w:t>
            </w:r>
          </w:p>
        </w:tc>
        <w:tc>
          <w:tcPr>
            <w:tcW w:w="333" w:type="pct"/>
          </w:tcPr>
          <w:p w14:paraId="7AD9BF6B"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rsidRPr="00A31A3B" w14:paraId="4437E1C1" w14:textId="77777777" w:rsidTr="0053130D">
        <w:trPr>
          <w:trHeight w:val="20"/>
        </w:trPr>
        <w:tc>
          <w:tcPr>
            <w:tcW w:w="351" w:type="pct"/>
            <w:hideMark/>
          </w:tcPr>
          <w:p w14:paraId="7BE0672A"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1252 </w:t>
            </w:r>
          </w:p>
        </w:tc>
        <w:tc>
          <w:tcPr>
            <w:tcW w:w="4649" w:type="pct"/>
            <w:gridSpan w:val="8"/>
            <w:vAlign w:val="center"/>
            <w:hideMark/>
          </w:tcPr>
          <w:p w14:paraId="6AE2A719" w14:textId="77777777" w:rsidR="008F5E5E" w:rsidRDefault="008F5E5E" w:rsidP="008F5E5E">
            <w:pPr>
              <w:pStyle w:val="a7"/>
              <w:spacing w:before="100" w:line="228" w:lineRule="auto"/>
              <w:ind w:firstLine="0"/>
              <w:jc w:val="center"/>
              <w:rPr>
                <w:rFonts w:ascii="Times New Roman" w:hAnsi="Times New Roman"/>
                <w:b/>
                <w:noProof/>
                <w:sz w:val="24"/>
                <w:szCs w:val="24"/>
                <w:lang w:val="en-US"/>
              </w:rPr>
            </w:pPr>
            <w:r w:rsidRPr="009D403C">
              <w:rPr>
                <w:rFonts w:ascii="Times New Roman" w:hAnsi="Times New Roman"/>
                <w:b/>
                <w:noProof/>
                <w:sz w:val="24"/>
                <w:szCs w:val="24"/>
                <w:lang w:val="en-US"/>
              </w:rPr>
              <w:t>Резервуари, силоси та склади</w:t>
            </w:r>
          </w:p>
          <w:p w14:paraId="14315934" w14:textId="77777777" w:rsidR="008F5E5E" w:rsidRPr="009D403C" w:rsidRDefault="008F5E5E" w:rsidP="008F5E5E">
            <w:pPr>
              <w:pStyle w:val="a7"/>
              <w:spacing w:before="100" w:line="228" w:lineRule="auto"/>
              <w:ind w:firstLine="0"/>
              <w:rPr>
                <w:rFonts w:ascii="Times New Roman" w:hAnsi="Times New Roman"/>
                <w:b/>
                <w:noProof/>
                <w:sz w:val="24"/>
                <w:szCs w:val="24"/>
                <w:lang w:val="en-US"/>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резервуари та ємності</w:t>
            </w:r>
            <w:r>
              <w:rPr>
                <w:rFonts w:ascii="Helvetica" w:hAnsi="Helvetica" w:cs="Helvetica"/>
                <w:color w:val="333333"/>
                <w:sz w:val="20"/>
              </w:rPr>
              <w:br/>
            </w:r>
            <w:r>
              <w:rPr>
                <w:rFonts w:ascii="Helvetica" w:hAnsi="Helvetica" w:cs="Helvetica"/>
                <w:color w:val="333333"/>
                <w:sz w:val="20"/>
                <w:shd w:val="clear" w:color="auto" w:fill="FFFFFF"/>
              </w:rPr>
              <w:t>- резервуари для нафти та газу</w:t>
            </w:r>
            <w:r>
              <w:rPr>
                <w:rFonts w:ascii="Helvetica" w:hAnsi="Helvetica" w:cs="Helvetica"/>
                <w:color w:val="333333"/>
                <w:sz w:val="20"/>
              </w:rPr>
              <w:br/>
            </w:r>
            <w:r>
              <w:rPr>
                <w:rFonts w:ascii="Helvetica" w:hAnsi="Helvetica" w:cs="Helvetica"/>
                <w:color w:val="333333"/>
                <w:sz w:val="20"/>
                <w:shd w:val="clear" w:color="auto" w:fill="FFFFFF"/>
              </w:rPr>
              <w:t xml:space="preserve">- </w:t>
            </w:r>
            <w:proofErr w:type="spellStart"/>
            <w:r>
              <w:rPr>
                <w:rFonts w:ascii="Helvetica" w:hAnsi="Helvetica" w:cs="Helvetica"/>
                <w:color w:val="333333"/>
                <w:sz w:val="20"/>
                <w:shd w:val="clear" w:color="auto" w:fill="FFFFFF"/>
              </w:rPr>
              <w:t>силоси</w:t>
            </w:r>
            <w:proofErr w:type="spellEnd"/>
            <w:r>
              <w:rPr>
                <w:rFonts w:ascii="Helvetica" w:hAnsi="Helvetica" w:cs="Helvetica"/>
                <w:color w:val="333333"/>
                <w:sz w:val="20"/>
                <w:shd w:val="clear" w:color="auto" w:fill="FFFFFF"/>
              </w:rPr>
              <w:t xml:space="preserve"> для зерна, цементу та інших сипких мас</w:t>
            </w:r>
            <w:r>
              <w:rPr>
                <w:rFonts w:ascii="Helvetica" w:hAnsi="Helvetica" w:cs="Helvetica"/>
                <w:color w:val="333333"/>
                <w:sz w:val="20"/>
              </w:rPr>
              <w:br/>
            </w:r>
            <w:r>
              <w:rPr>
                <w:rFonts w:ascii="Helvetica" w:hAnsi="Helvetica" w:cs="Helvetica"/>
                <w:color w:val="333333"/>
                <w:sz w:val="20"/>
                <w:shd w:val="clear" w:color="auto" w:fill="FFFFFF"/>
              </w:rPr>
              <w:t>- холодильники та спеціальні склади</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t>- складські майданчики</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xml:space="preserve">- сільськогосподарські </w:t>
            </w:r>
            <w:proofErr w:type="spellStart"/>
            <w:r>
              <w:rPr>
                <w:rFonts w:ascii="Helvetica" w:hAnsi="Helvetica" w:cs="Helvetica"/>
                <w:color w:val="333333"/>
                <w:sz w:val="20"/>
                <w:shd w:val="clear" w:color="auto" w:fill="FFFFFF"/>
              </w:rPr>
              <w:t>силоси</w:t>
            </w:r>
            <w:proofErr w:type="spellEnd"/>
            <w:r>
              <w:rPr>
                <w:rFonts w:ascii="Helvetica" w:hAnsi="Helvetica" w:cs="Helvetica"/>
                <w:color w:val="333333"/>
                <w:sz w:val="20"/>
                <w:shd w:val="clear" w:color="auto" w:fill="FFFFFF"/>
              </w:rPr>
              <w:t xml:space="preserve"> та складські будівлі, що використовуються для сільського господарства (1271)</w:t>
            </w:r>
            <w:r>
              <w:rPr>
                <w:rFonts w:ascii="Helvetica" w:hAnsi="Helvetica" w:cs="Helvetica"/>
                <w:color w:val="333333"/>
                <w:sz w:val="20"/>
              </w:rPr>
              <w:br/>
            </w:r>
            <w:r>
              <w:rPr>
                <w:rFonts w:ascii="Helvetica" w:hAnsi="Helvetica" w:cs="Helvetica"/>
                <w:color w:val="333333"/>
                <w:sz w:val="20"/>
                <w:shd w:val="clear" w:color="auto" w:fill="FFFFFF"/>
              </w:rPr>
              <w:t>- водонапірні башти (2222)</w:t>
            </w:r>
            <w:r>
              <w:rPr>
                <w:rFonts w:ascii="Helvetica" w:hAnsi="Helvetica" w:cs="Helvetica"/>
                <w:color w:val="333333"/>
                <w:sz w:val="20"/>
              </w:rPr>
              <w:br/>
            </w:r>
            <w:r>
              <w:rPr>
                <w:rFonts w:ascii="Helvetica" w:hAnsi="Helvetica" w:cs="Helvetica"/>
                <w:color w:val="333333"/>
                <w:sz w:val="20"/>
                <w:shd w:val="clear" w:color="auto" w:fill="FFFFFF"/>
              </w:rPr>
              <w:t xml:space="preserve">- </w:t>
            </w:r>
            <w:proofErr w:type="spellStart"/>
            <w:r>
              <w:rPr>
                <w:rFonts w:ascii="Helvetica" w:hAnsi="Helvetica" w:cs="Helvetica"/>
                <w:color w:val="333333"/>
                <w:sz w:val="20"/>
                <w:shd w:val="clear" w:color="auto" w:fill="FFFFFF"/>
              </w:rPr>
              <w:t>нафтотермінали</w:t>
            </w:r>
            <w:proofErr w:type="spellEnd"/>
            <w:r>
              <w:rPr>
                <w:rFonts w:ascii="Helvetica" w:hAnsi="Helvetica" w:cs="Helvetica"/>
                <w:color w:val="333333"/>
                <w:sz w:val="20"/>
                <w:shd w:val="clear" w:color="auto" w:fill="FFFFFF"/>
              </w:rPr>
              <w:t xml:space="preserve"> (2303) </w:t>
            </w:r>
          </w:p>
        </w:tc>
      </w:tr>
      <w:tr w:rsidR="008F5E5E" w14:paraId="1143B4DB" w14:textId="77777777" w:rsidTr="0053130D">
        <w:trPr>
          <w:trHeight w:val="20"/>
        </w:trPr>
        <w:tc>
          <w:tcPr>
            <w:tcW w:w="351" w:type="pct"/>
            <w:hideMark/>
          </w:tcPr>
          <w:p w14:paraId="2EDC75FE"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1252.1 </w:t>
            </w:r>
          </w:p>
        </w:tc>
        <w:tc>
          <w:tcPr>
            <w:tcW w:w="2586" w:type="pct"/>
            <w:vAlign w:val="center"/>
            <w:hideMark/>
          </w:tcPr>
          <w:p w14:paraId="5AA752AF"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Резервуари для нафти, нафтопродуктів та газу </w:t>
            </w:r>
          </w:p>
        </w:tc>
        <w:tc>
          <w:tcPr>
            <w:tcW w:w="347" w:type="pct"/>
          </w:tcPr>
          <w:p w14:paraId="601BF35E"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2B54374A" w14:textId="44AA3FB1"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56" w:type="pct"/>
          </w:tcPr>
          <w:p w14:paraId="58D9D910"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38692A15"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3580375B" w14:textId="0924F42F" w:rsidR="008F5E5E" w:rsidRPr="006A62F0" w:rsidRDefault="008F5E5E" w:rsidP="008F5E5E">
            <w:pPr>
              <w:pStyle w:val="a7"/>
              <w:spacing w:before="100"/>
              <w:ind w:firstLine="0"/>
              <w:jc w:val="center"/>
              <w:rPr>
                <w:rFonts w:ascii="Times New Roman" w:hAnsi="Times New Roman"/>
                <w:noProof/>
                <w:sz w:val="24"/>
                <w:szCs w:val="24"/>
                <w:lang w:val="ru-RU"/>
              </w:rPr>
            </w:pPr>
            <w:r w:rsidRPr="00D558E7">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33" w:type="pct"/>
          </w:tcPr>
          <w:p w14:paraId="12D85BBA"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18610FDE" w14:textId="77777777" w:rsidTr="0053130D">
        <w:trPr>
          <w:trHeight w:val="20"/>
        </w:trPr>
        <w:tc>
          <w:tcPr>
            <w:tcW w:w="351" w:type="pct"/>
            <w:hideMark/>
          </w:tcPr>
          <w:p w14:paraId="6D7DF791"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1252.2 </w:t>
            </w:r>
          </w:p>
        </w:tc>
        <w:tc>
          <w:tcPr>
            <w:tcW w:w="2586" w:type="pct"/>
            <w:vAlign w:val="center"/>
            <w:hideMark/>
          </w:tcPr>
          <w:p w14:paraId="148F76DB"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Резервуари та ємності інші </w:t>
            </w:r>
          </w:p>
        </w:tc>
        <w:tc>
          <w:tcPr>
            <w:tcW w:w="347" w:type="pct"/>
          </w:tcPr>
          <w:p w14:paraId="5ECF68BA"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55F1981D" w14:textId="525A45B0" w:rsidR="008F5E5E" w:rsidRDefault="008F5E5E" w:rsidP="008F5E5E">
            <w:pPr>
              <w:pStyle w:val="a7"/>
              <w:spacing w:before="100"/>
              <w:ind w:firstLine="0"/>
              <w:jc w:val="center"/>
              <w:rPr>
                <w:rFonts w:ascii="Times New Roman" w:hAnsi="Times New Roman"/>
                <w:noProof/>
                <w:sz w:val="24"/>
                <w:szCs w:val="24"/>
                <w:lang w:val="en-US"/>
              </w:rPr>
            </w:pPr>
            <w:r w:rsidRPr="00E069A0">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56" w:type="pct"/>
          </w:tcPr>
          <w:p w14:paraId="306563A2"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3CAC0230"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2DDCB817" w14:textId="69B86F6F" w:rsidR="008F5E5E" w:rsidRDefault="008F5E5E" w:rsidP="008F5E5E">
            <w:pPr>
              <w:pStyle w:val="a7"/>
              <w:spacing w:before="100"/>
              <w:ind w:firstLine="0"/>
              <w:jc w:val="center"/>
              <w:rPr>
                <w:rFonts w:ascii="Times New Roman" w:hAnsi="Times New Roman"/>
                <w:noProof/>
                <w:sz w:val="24"/>
                <w:szCs w:val="24"/>
                <w:lang w:val="en-US"/>
              </w:rPr>
            </w:pPr>
            <w:r w:rsidRPr="00D558E7">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33" w:type="pct"/>
          </w:tcPr>
          <w:p w14:paraId="078F1D3B"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53C30383" w14:textId="77777777" w:rsidTr="0053130D">
        <w:trPr>
          <w:trHeight w:val="20"/>
        </w:trPr>
        <w:tc>
          <w:tcPr>
            <w:tcW w:w="351" w:type="pct"/>
            <w:hideMark/>
          </w:tcPr>
          <w:p w14:paraId="5EAA6A4C"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1252.3 </w:t>
            </w:r>
          </w:p>
        </w:tc>
        <w:tc>
          <w:tcPr>
            <w:tcW w:w="2586" w:type="pct"/>
            <w:vAlign w:val="center"/>
            <w:hideMark/>
          </w:tcPr>
          <w:p w14:paraId="4ABCDDB8"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Силоси для зерна </w:t>
            </w:r>
          </w:p>
        </w:tc>
        <w:tc>
          <w:tcPr>
            <w:tcW w:w="347" w:type="pct"/>
          </w:tcPr>
          <w:p w14:paraId="4A92BC34"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7A4AE0FE" w14:textId="6C30495A" w:rsidR="008F5E5E" w:rsidRDefault="008F5E5E"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lang w:val="ru-RU"/>
              </w:rPr>
              <w:t>0,5</w:t>
            </w:r>
            <w:r w:rsidR="00C94785">
              <w:rPr>
                <w:rFonts w:ascii="Times New Roman" w:hAnsi="Times New Roman"/>
                <w:noProof/>
                <w:sz w:val="24"/>
                <w:szCs w:val="24"/>
                <w:lang w:val="ru-RU"/>
              </w:rPr>
              <w:t>00</w:t>
            </w:r>
          </w:p>
        </w:tc>
        <w:tc>
          <w:tcPr>
            <w:tcW w:w="356" w:type="pct"/>
          </w:tcPr>
          <w:p w14:paraId="25A662C4"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7B27C1A8"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3F3D3CAC" w14:textId="6397F6A6" w:rsidR="008F5E5E" w:rsidRDefault="008F5E5E"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lang w:val="ru-RU"/>
              </w:rPr>
              <w:t>0,5</w:t>
            </w:r>
            <w:r w:rsidR="00C94785">
              <w:rPr>
                <w:rFonts w:ascii="Times New Roman" w:hAnsi="Times New Roman"/>
                <w:noProof/>
                <w:sz w:val="24"/>
                <w:szCs w:val="24"/>
                <w:lang w:val="ru-RU"/>
              </w:rPr>
              <w:t>00</w:t>
            </w:r>
          </w:p>
        </w:tc>
        <w:tc>
          <w:tcPr>
            <w:tcW w:w="333" w:type="pct"/>
          </w:tcPr>
          <w:p w14:paraId="2B4D6907"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13EDE45A" w14:textId="77777777" w:rsidTr="0053130D">
        <w:trPr>
          <w:trHeight w:val="20"/>
        </w:trPr>
        <w:tc>
          <w:tcPr>
            <w:tcW w:w="351" w:type="pct"/>
            <w:hideMark/>
          </w:tcPr>
          <w:p w14:paraId="7B6AADD9"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1252.4 </w:t>
            </w:r>
          </w:p>
        </w:tc>
        <w:tc>
          <w:tcPr>
            <w:tcW w:w="2586" w:type="pct"/>
            <w:vAlign w:val="center"/>
            <w:hideMark/>
          </w:tcPr>
          <w:p w14:paraId="469C684D"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Силоси для цементу та інших сипучих матеріалів </w:t>
            </w:r>
          </w:p>
        </w:tc>
        <w:tc>
          <w:tcPr>
            <w:tcW w:w="347" w:type="pct"/>
          </w:tcPr>
          <w:p w14:paraId="795A1F38"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116CB1F7" w14:textId="6D335245" w:rsidR="008F5E5E" w:rsidRPr="006A62F0" w:rsidRDefault="008F5E5E" w:rsidP="00C94785">
            <w:pPr>
              <w:pStyle w:val="a7"/>
              <w:spacing w:before="100"/>
              <w:ind w:firstLine="0"/>
              <w:jc w:val="center"/>
              <w:rPr>
                <w:rFonts w:ascii="Times New Roman" w:hAnsi="Times New Roman"/>
                <w:noProof/>
                <w:sz w:val="24"/>
                <w:szCs w:val="24"/>
                <w:lang w:val="ru-RU"/>
              </w:rPr>
            </w:pPr>
            <w:r w:rsidRPr="00E069A0">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56" w:type="pct"/>
          </w:tcPr>
          <w:p w14:paraId="11F405B5"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598BB457"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5F92414C" w14:textId="57DE2BC6" w:rsidR="008F5E5E" w:rsidRPr="006A62F0" w:rsidRDefault="008F5E5E" w:rsidP="008F5E5E">
            <w:pPr>
              <w:pStyle w:val="a7"/>
              <w:spacing w:before="100"/>
              <w:ind w:firstLine="0"/>
              <w:jc w:val="center"/>
              <w:rPr>
                <w:rFonts w:ascii="Times New Roman" w:hAnsi="Times New Roman"/>
                <w:noProof/>
                <w:sz w:val="24"/>
                <w:szCs w:val="24"/>
                <w:lang w:val="ru-RU"/>
              </w:rPr>
            </w:pPr>
            <w:r w:rsidRPr="00D558E7">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33" w:type="pct"/>
          </w:tcPr>
          <w:p w14:paraId="08DFFCB2"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60C0F0CF" w14:textId="77777777" w:rsidTr="0053130D">
        <w:trPr>
          <w:trHeight w:val="20"/>
        </w:trPr>
        <w:tc>
          <w:tcPr>
            <w:tcW w:w="351" w:type="pct"/>
            <w:hideMark/>
          </w:tcPr>
          <w:p w14:paraId="285E003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1252.5 </w:t>
            </w:r>
          </w:p>
        </w:tc>
        <w:tc>
          <w:tcPr>
            <w:tcW w:w="2586" w:type="pct"/>
            <w:vAlign w:val="center"/>
            <w:hideMark/>
          </w:tcPr>
          <w:p w14:paraId="393A8483"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Склади спеціальні товарні </w:t>
            </w:r>
          </w:p>
        </w:tc>
        <w:tc>
          <w:tcPr>
            <w:tcW w:w="347" w:type="pct"/>
          </w:tcPr>
          <w:p w14:paraId="14FA6338"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64BD15B6" w14:textId="64E81581" w:rsidR="008F5E5E" w:rsidRDefault="008F5E5E" w:rsidP="008F5E5E">
            <w:pPr>
              <w:pStyle w:val="a7"/>
              <w:spacing w:before="100"/>
              <w:ind w:firstLine="0"/>
              <w:jc w:val="center"/>
              <w:rPr>
                <w:rFonts w:ascii="Times New Roman" w:hAnsi="Times New Roman"/>
                <w:noProof/>
                <w:sz w:val="24"/>
                <w:szCs w:val="24"/>
                <w:lang w:val="en-US"/>
              </w:rPr>
            </w:pPr>
            <w:r w:rsidRPr="00E069A0">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56" w:type="pct"/>
          </w:tcPr>
          <w:p w14:paraId="44F6D410"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4C3247B2"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3FF5685B" w14:textId="0142333C" w:rsidR="008F5E5E" w:rsidRDefault="008F5E5E" w:rsidP="008F5E5E">
            <w:pPr>
              <w:pStyle w:val="a7"/>
              <w:spacing w:before="100"/>
              <w:ind w:firstLine="0"/>
              <w:jc w:val="center"/>
              <w:rPr>
                <w:rFonts w:ascii="Times New Roman" w:hAnsi="Times New Roman"/>
                <w:noProof/>
                <w:sz w:val="24"/>
                <w:szCs w:val="24"/>
                <w:lang w:val="en-US"/>
              </w:rPr>
            </w:pPr>
            <w:r w:rsidRPr="00D558E7">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33" w:type="pct"/>
          </w:tcPr>
          <w:p w14:paraId="44B14C17"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1BF682AC" w14:textId="77777777" w:rsidTr="0053130D">
        <w:trPr>
          <w:trHeight w:val="20"/>
        </w:trPr>
        <w:tc>
          <w:tcPr>
            <w:tcW w:w="351" w:type="pct"/>
            <w:hideMark/>
          </w:tcPr>
          <w:p w14:paraId="64E328F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1252.6 </w:t>
            </w:r>
          </w:p>
        </w:tc>
        <w:tc>
          <w:tcPr>
            <w:tcW w:w="2586" w:type="pct"/>
            <w:vAlign w:val="center"/>
            <w:hideMark/>
          </w:tcPr>
          <w:p w14:paraId="79A7578E"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Холодильники </w:t>
            </w:r>
          </w:p>
        </w:tc>
        <w:tc>
          <w:tcPr>
            <w:tcW w:w="347" w:type="pct"/>
          </w:tcPr>
          <w:p w14:paraId="23D6DBE6"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04BEBD08" w14:textId="368DDA31" w:rsidR="008F5E5E" w:rsidRDefault="008F5E5E" w:rsidP="008F5E5E">
            <w:pPr>
              <w:pStyle w:val="a7"/>
              <w:spacing w:before="100"/>
              <w:ind w:firstLine="0"/>
              <w:jc w:val="center"/>
              <w:rPr>
                <w:rFonts w:ascii="Times New Roman" w:hAnsi="Times New Roman"/>
                <w:noProof/>
                <w:sz w:val="24"/>
                <w:szCs w:val="24"/>
                <w:lang w:val="en-US"/>
              </w:rPr>
            </w:pPr>
            <w:r w:rsidRPr="00E069A0">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56" w:type="pct"/>
          </w:tcPr>
          <w:p w14:paraId="24669168"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0DE510C9"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27C1A5DE" w14:textId="63B43247" w:rsidR="008F5E5E" w:rsidRDefault="008F5E5E" w:rsidP="008F5E5E">
            <w:pPr>
              <w:pStyle w:val="a7"/>
              <w:spacing w:before="100"/>
              <w:ind w:firstLine="0"/>
              <w:jc w:val="center"/>
              <w:rPr>
                <w:rFonts w:ascii="Times New Roman" w:hAnsi="Times New Roman"/>
                <w:noProof/>
                <w:sz w:val="24"/>
                <w:szCs w:val="24"/>
                <w:lang w:val="en-US"/>
              </w:rPr>
            </w:pPr>
            <w:r w:rsidRPr="00D558E7">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33" w:type="pct"/>
          </w:tcPr>
          <w:p w14:paraId="4B050DFD"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6CA237ED" w14:textId="77777777" w:rsidTr="0053130D">
        <w:trPr>
          <w:trHeight w:val="20"/>
        </w:trPr>
        <w:tc>
          <w:tcPr>
            <w:tcW w:w="351" w:type="pct"/>
            <w:hideMark/>
          </w:tcPr>
          <w:p w14:paraId="5AFFB93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1252.7 </w:t>
            </w:r>
          </w:p>
        </w:tc>
        <w:tc>
          <w:tcPr>
            <w:tcW w:w="2586" w:type="pct"/>
            <w:vAlign w:val="center"/>
            <w:hideMark/>
          </w:tcPr>
          <w:p w14:paraId="1F70ECFD"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Складські майданчики </w:t>
            </w:r>
          </w:p>
        </w:tc>
        <w:tc>
          <w:tcPr>
            <w:tcW w:w="347" w:type="pct"/>
          </w:tcPr>
          <w:p w14:paraId="4A406B5E"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2463DD9A" w14:textId="7AF86BF4" w:rsidR="008F5E5E" w:rsidRDefault="008F5E5E" w:rsidP="008F5E5E">
            <w:pPr>
              <w:pStyle w:val="a7"/>
              <w:spacing w:before="100"/>
              <w:ind w:firstLine="0"/>
              <w:jc w:val="center"/>
              <w:rPr>
                <w:rFonts w:ascii="Times New Roman" w:hAnsi="Times New Roman"/>
                <w:noProof/>
                <w:sz w:val="24"/>
                <w:szCs w:val="24"/>
                <w:lang w:val="en-US"/>
              </w:rPr>
            </w:pPr>
            <w:r w:rsidRPr="00E069A0">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56" w:type="pct"/>
          </w:tcPr>
          <w:p w14:paraId="2639185E"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77688332"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7F7E0614" w14:textId="12F9B174" w:rsidR="008F5E5E" w:rsidRDefault="008F5E5E" w:rsidP="008F5E5E">
            <w:pPr>
              <w:pStyle w:val="a7"/>
              <w:spacing w:before="100"/>
              <w:ind w:firstLine="0"/>
              <w:jc w:val="center"/>
              <w:rPr>
                <w:rFonts w:ascii="Times New Roman" w:hAnsi="Times New Roman"/>
                <w:noProof/>
                <w:sz w:val="24"/>
                <w:szCs w:val="24"/>
                <w:lang w:val="en-US"/>
              </w:rPr>
            </w:pPr>
            <w:r w:rsidRPr="00D558E7">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33" w:type="pct"/>
          </w:tcPr>
          <w:p w14:paraId="20BC2348"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05352070" w14:textId="77777777" w:rsidTr="0053130D">
        <w:trPr>
          <w:trHeight w:val="20"/>
        </w:trPr>
        <w:tc>
          <w:tcPr>
            <w:tcW w:w="351" w:type="pct"/>
            <w:hideMark/>
          </w:tcPr>
          <w:p w14:paraId="264876D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1252.8 </w:t>
            </w:r>
          </w:p>
        </w:tc>
        <w:tc>
          <w:tcPr>
            <w:tcW w:w="2586" w:type="pct"/>
            <w:vAlign w:val="center"/>
            <w:hideMark/>
          </w:tcPr>
          <w:p w14:paraId="4503AD68"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Склади універсальні </w:t>
            </w:r>
          </w:p>
        </w:tc>
        <w:tc>
          <w:tcPr>
            <w:tcW w:w="347" w:type="pct"/>
          </w:tcPr>
          <w:p w14:paraId="39205B6E"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29604CF9" w14:textId="27526DE6" w:rsidR="008F5E5E" w:rsidRDefault="008F5E5E" w:rsidP="008F5E5E">
            <w:pPr>
              <w:pStyle w:val="a7"/>
              <w:spacing w:before="100"/>
              <w:ind w:firstLine="0"/>
              <w:jc w:val="center"/>
              <w:rPr>
                <w:rFonts w:ascii="Times New Roman" w:hAnsi="Times New Roman"/>
                <w:noProof/>
                <w:sz w:val="24"/>
                <w:szCs w:val="24"/>
                <w:lang w:val="en-US"/>
              </w:rPr>
            </w:pPr>
            <w:r w:rsidRPr="00E069A0">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56" w:type="pct"/>
          </w:tcPr>
          <w:p w14:paraId="6E75C745"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376A819A"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0BFABB34" w14:textId="10195E0D" w:rsidR="008F5E5E" w:rsidRDefault="008F5E5E" w:rsidP="008F5E5E">
            <w:pPr>
              <w:pStyle w:val="a7"/>
              <w:spacing w:before="100"/>
              <w:ind w:firstLine="0"/>
              <w:jc w:val="center"/>
              <w:rPr>
                <w:rFonts w:ascii="Times New Roman" w:hAnsi="Times New Roman"/>
                <w:noProof/>
                <w:sz w:val="24"/>
                <w:szCs w:val="24"/>
                <w:lang w:val="en-US"/>
              </w:rPr>
            </w:pPr>
            <w:r w:rsidRPr="00D558E7">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33" w:type="pct"/>
          </w:tcPr>
          <w:p w14:paraId="2CEC6D98"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3FB8B1B1" w14:textId="77777777" w:rsidTr="0053130D">
        <w:trPr>
          <w:trHeight w:val="20"/>
        </w:trPr>
        <w:tc>
          <w:tcPr>
            <w:tcW w:w="351" w:type="pct"/>
            <w:hideMark/>
          </w:tcPr>
          <w:p w14:paraId="622A0F59"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1252.9 </w:t>
            </w:r>
          </w:p>
        </w:tc>
        <w:tc>
          <w:tcPr>
            <w:tcW w:w="2586" w:type="pct"/>
            <w:vAlign w:val="center"/>
            <w:hideMark/>
          </w:tcPr>
          <w:p w14:paraId="029BBF0C"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Склади та сховища інші</w:t>
            </w:r>
            <w:r>
              <w:rPr>
                <w:rFonts w:ascii="Times New Roman" w:hAnsi="Times New Roman"/>
                <w:noProof/>
                <w:sz w:val="24"/>
                <w:szCs w:val="24"/>
                <w:vertAlign w:val="superscript"/>
                <w:lang w:val="en-US"/>
              </w:rPr>
              <w:t>5</w:t>
            </w:r>
          </w:p>
        </w:tc>
        <w:tc>
          <w:tcPr>
            <w:tcW w:w="347" w:type="pct"/>
          </w:tcPr>
          <w:p w14:paraId="2BFCF08C"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21A505C0" w14:textId="204EC695" w:rsidR="008F5E5E" w:rsidRDefault="008F5E5E" w:rsidP="008F5E5E">
            <w:pPr>
              <w:pStyle w:val="a7"/>
              <w:spacing w:before="100"/>
              <w:ind w:firstLine="0"/>
              <w:jc w:val="center"/>
              <w:rPr>
                <w:rFonts w:ascii="Times New Roman" w:hAnsi="Times New Roman"/>
                <w:noProof/>
                <w:sz w:val="24"/>
                <w:szCs w:val="24"/>
                <w:lang w:val="en-US"/>
              </w:rPr>
            </w:pPr>
            <w:r w:rsidRPr="00E069A0">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56" w:type="pct"/>
          </w:tcPr>
          <w:p w14:paraId="52DA6DE4"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20B6A72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1A388A5F" w14:textId="62C27C51" w:rsidR="008F5E5E" w:rsidRDefault="008F5E5E" w:rsidP="008F5E5E">
            <w:pPr>
              <w:pStyle w:val="a7"/>
              <w:spacing w:before="100"/>
              <w:ind w:firstLine="0"/>
              <w:jc w:val="center"/>
              <w:rPr>
                <w:rFonts w:ascii="Times New Roman" w:hAnsi="Times New Roman"/>
                <w:noProof/>
                <w:sz w:val="24"/>
                <w:szCs w:val="24"/>
                <w:lang w:val="en-US"/>
              </w:rPr>
            </w:pPr>
            <w:r w:rsidRPr="00D558E7">
              <w:rPr>
                <w:rFonts w:ascii="Times New Roman" w:hAnsi="Times New Roman"/>
                <w:noProof/>
                <w:sz w:val="24"/>
                <w:szCs w:val="24"/>
                <w:lang w:val="ru-RU"/>
              </w:rPr>
              <w:t>0,3</w:t>
            </w:r>
            <w:r w:rsidR="00C94785">
              <w:rPr>
                <w:rFonts w:ascii="Times New Roman" w:hAnsi="Times New Roman"/>
                <w:noProof/>
                <w:sz w:val="24"/>
                <w:szCs w:val="24"/>
                <w:lang w:val="ru-RU"/>
              </w:rPr>
              <w:t>00</w:t>
            </w:r>
          </w:p>
        </w:tc>
        <w:tc>
          <w:tcPr>
            <w:tcW w:w="333" w:type="pct"/>
          </w:tcPr>
          <w:p w14:paraId="06211F41"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7AE5B18F" w14:textId="77777777" w:rsidTr="0053130D">
        <w:trPr>
          <w:trHeight w:val="20"/>
        </w:trPr>
        <w:tc>
          <w:tcPr>
            <w:tcW w:w="351" w:type="pct"/>
            <w:hideMark/>
          </w:tcPr>
          <w:p w14:paraId="2B85AC2B"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126 </w:t>
            </w:r>
          </w:p>
        </w:tc>
        <w:tc>
          <w:tcPr>
            <w:tcW w:w="4649" w:type="pct"/>
            <w:gridSpan w:val="8"/>
            <w:vAlign w:val="center"/>
            <w:hideMark/>
          </w:tcPr>
          <w:p w14:paraId="422AB16E" w14:textId="77777777" w:rsidR="008F5E5E" w:rsidRPr="009D403C" w:rsidRDefault="008F5E5E" w:rsidP="008F5E5E">
            <w:pPr>
              <w:pStyle w:val="a7"/>
              <w:spacing w:before="100"/>
              <w:ind w:firstLine="0"/>
              <w:jc w:val="center"/>
              <w:rPr>
                <w:rFonts w:ascii="Times New Roman" w:hAnsi="Times New Roman"/>
                <w:b/>
                <w:noProof/>
                <w:sz w:val="24"/>
                <w:szCs w:val="24"/>
                <w:lang w:val="ru-RU"/>
              </w:rPr>
            </w:pPr>
            <w:r w:rsidRPr="009D403C">
              <w:rPr>
                <w:rFonts w:ascii="Times New Roman" w:hAnsi="Times New Roman"/>
                <w:b/>
                <w:noProof/>
                <w:sz w:val="24"/>
                <w:szCs w:val="24"/>
                <w:lang w:val="ru-RU"/>
              </w:rPr>
              <w:t>Будівлі для публічних виступів, закладів освітнього, медичного та оздоровчого призначення</w:t>
            </w:r>
          </w:p>
        </w:tc>
      </w:tr>
      <w:tr w:rsidR="008F5E5E" w14:paraId="35D605A3" w14:textId="77777777" w:rsidTr="0053130D">
        <w:trPr>
          <w:trHeight w:val="2904"/>
        </w:trPr>
        <w:tc>
          <w:tcPr>
            <w:tcW w:w="351" w:type="pct"/>
            <w:hideMark/>
          </w:tcPr>
          <w:p w14:paraId="58D9AAAB"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1261 </w:t>
            </w:r>
          </w:p>
        </w:tc>
        <w:tc>
          <w:tcPr>
            <w:tcW w:w="4649" w:type="pct"/>
            <w:gridSpan w:val="8"/>
            <w:vAlign w:val="center"/>
            <w:hideMark/>
          </w:tcPr>
          <w:p w14:paraId="3175355E" w14:textId="77777777" w:rsidR="008F5E5E" w:rsidRDefault="008F5E5E" w:rsidP="008F5E5E">
            <w:pPr>
              <w:pStyle w:val="a7"/>
              <w:spacing w:before="100"/>
              <w:ind w:firstLine="0"/>
              <w:jc w:val="center"/>
              <w:rPr>
                <w:rFonts w:ascii="Times New Roman" w:hAnsi="Times New Roman"/>
                <w:b/>
                <w:noProof/>
                <w:sz w:val="24"/>
                <w:szCs w:val="24"/>
                <w:lang w:val="en-US"/>
              </w:rPr>
            </w:pPr>
            <w:r w:rsidRPr="009D403C">
              <w:rPr>
                <w:rFonts w:ascii="Times New Roman" w:hAnsi="Times New Roman"/>
                <w:b/>
                <w:noProof/>
                <w:sz w:val="24"/>
                <w:szCs w:val="24"/>
                <w:lang w:val="en-US"/>
              </w:rPr>
              <w:t>Будівлі для публічних виступів</w:t>
            </w:r>
          </w:p>
          <w:p w14:paraId="788D296B" w14:textId="77777777" w:rsidR="008F5E5E" w:rsidRDefault="008F5E5E" w:rsidP="008F5E5E">
            <w:pPr>
              <w:pStyle w:val="a4"/>
              <w:spacing w:after="135"/>
              <w:rPr>
                <w:rFonts w:ascii="Helvetica" w:hAnsi="Helvetica" w:cs="Helvetica"/>
                <w:color w:val="333333"/>
                <w:sz w:val="20"/>
                <w:szCs w:val="20"/>
              </w:rPr>
            </w:pPr>
            <w:r>
              <w:rPr>
                <w:rFonts w:ascii="Helvetica" w:hAnsi="Helvetica" w:cs="Helvetica"/>
                <w:i/>
                <w:iCs/>
                <w:color w:val="333333"/>
                <w:sz w:val="20"/>
                <w:szCs w:val="20"/>
              </w:rPr>
              <w:br/>
            </w:r>
            <w:r>
              <w:rPr>
                <w:rStyle w:val="a5"/>
                <w:rFonts w:ascii="Helvetica" w:hAnsi="Helvetica" w:cs="Helvetica"/>
                <w:color w:val="333333"/>
                <w:sz w:val="20"/>
                <w:szCs w:val="20"/>
              </w:rPr>
              <w:t>Цей клас включає:</w:t>
            </w:r>
            <w:r>
              <w:rPr>
                <w:rFonts w:ascii="Helvetica" w:hAnsi="Helvetica" w:cs="Helvetica"/>
                <w:color w:val="333333"/>
                <w:sz w:val="20"/>
                <w:szCs w:val="20"/>
              </w:rPr>
              <w:br/>
              <w:t>- кінотеатри, концертні будівлі, театри та т. ін.</w:t>
            </w:r>
            <w:r>
              <w:rPr>
                <w:rFonts w:ascii="Helvetica" w:hAnsi="Helvetica" w:cs="Helvetica"/>
                <w:color w:val="333333"/>
                <w:sz w:val="20"/>
                <w:szCs w:val="20"/>
              </w:rPr>
              <w:br/>
              <w:t>- зали засідань та багатоцільові зали, що використовуються, головним чином, для публічних виступів</w:t>
            </w:r>
            <w:r>
              <w:rPr>
                <w:rFonts w:ascii="Helvetica" w:hAnsi="Helvetica" w:cs="Helvetica"/>
                <w:color w:val="333333"/>
                <w:sz w:val="20"/>
                <w:szCs w:val="20"/>
              </w:rPr>
              <w:br/>
              <w:t>- казино, цирки, музичні зали, танцювальні зали та дискотеки, естради та т. ін.</w:t>
            </w:r>
            <w:r>
              <w:rPr>
                <w:rFonts w:ascii="Helvetica" w:hAnsi="Helvetica" w:cs="Helvetica"/>
                <w:color w:val="333333"/>
                <w:sz w:val="20"/>
                <w:szCs w:val="20"/>
              </w:rPr>
              <w:br/>
            </w:r>
            <w:r>
              <w:rPr>
                <w:rStyle w:val="a5"/>
                <w:rFonts w:ascii="Helvetica" w:hAnsi="Helvetica" w:cs="Helvetica"/>
                <w:color w:val="333333"/>
                <w:sz w:val="20"/>
                <w:szCs w:val="20"/>
              </w:rPr>
              <w:t>Цей клас не включає:</w:t>
            </w:r>
            <w:r>
              <w:rPr>
                <w:rFonts w:ascii="Helvetica" w:hAnsi="Helvetica" w:cs="Helvetica"/>
                <w:color w:val="333333"/>
                <w:sz w:val="20"/>
                <w:szCs w:val="20"/>
              </w:rPr>
              <w:br/>
              <w:t>- музеї, художні галереї (1262)</w:t>
            </w:r>
            <w:r>
              <w:rPr>
                <w:rFonts w:ascii="Helvetica" w:hAnsi="Helvetica" w:cs="Helvetica"/>
                <w:color w:val="333333"/>
                <w:sz w:val="20"/>
                <w:szCs w:val="20"/>
              </w:rPr>
              <w:br/>
              <w:t>- спортивні зали (1265)</w:t>
            </w:r>
            <w:r>
              <w:rPr>
                <w:rFonts w:ascii="Helvetica" w:hAnsi="Helvetica" w:cs="Helvetica"/>
                <w:color w:val="333333"/>
                <w:sz w:val="20"/>
                <w:szCs w:val="20"/>
              </w:rPr>
              <w:br/>
              <w:t>- парки для відпочинку та розваг (2412)</w:t>
            </w:r>
          </w:p>
          <w:p w14:paraId="5A7AD8A5" w14:textId="77777777" w:rsidR="008F5E5E" w:rsidRPr="009D403C" w:rsidRDefault="008F5E5E" w:rsidP="008F5E5E">
            <w:pPr>
              <w:pStyle w:val="a7"/>
              <w:spacing w:before="100"/>
              <w:ind w:firstLine="0"/>
              <w:jc w:val="center"/>
              <w:rPr>
                <w:rFonts w:ascii="Times New Roman" w:hAnsi="Times New Roman"/>
                <w:noProof/>
                <w:sz w:val="24"/>
                <w:szCs w:val="24"/>
              </w:rPr>
            </w:pPr>
          </w:p>
        </w:tc>
      </w:tr>
      <w:tr w:rsidR="008F5E5E" w14:paraId="1D7D4E76" w14:textId="77777777" w:rsidTr="0053130D">
        <w:trPr>
          <w:trHeight w:val="20"/>
        </w:trPr>
        <w:tc>
          <w:tcPr>
            <w:tcW w:w="351" w:type="pct"/>
            <w:hideMark/>
          </w:tcPr>
          <w:p w14:paraId="6EA313EE"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1261.1 </w:t>
            </w:r>
          </w:p>
        </w:tc>
        <w:tc>
          <w:tcPr>
            <w:tcW w:w="2586" w:type="pct"/>
            <w:vAlign w:val="center"/>
            <w:hideMark/>
          </w:tcPr>
          <w:p w14:paraId="014089E0"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Театри, кінотеатри та концертні зали </w:t>
            </w:r>
          </w:p>
        </w:tc>
        <w:tc>
          <w:tcPr>
            <w:tcW w:w="347" w:type="pct"/>
          </w:tcPr>
          <w:p w14:paraId="23F605F5"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304F4898" w14:textId="16025820"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0,15</w:t>
            </w:r>
            <w:r w:rsidR="00913BB7">
              <w:rPr>
                <w:rFonts w:ascii="Times New Roman" w:hAnsi="Times New Roman"/>
                <w:noProof/>
                <w:sz w:val="24"/>
                <w:szCs w:val="24"/>
                <w:lang w:val="ru-RU"/>
              </w:rPr>
              <w:t>0</w:t>
            </w:r>
          </w:p>
        </w:tc>
        <w:tc>
          <w:tcPr>
            <w:tcW w:w="356" w:type="pct"/>
          </w:tcPr>
          <w:p w14:paraId="6CA0C439"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6E94AE76"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58F5CEBD" w14:textId="2D190376"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0,15</w:t>
            </w:r>
            <w:r w:rsidR="00913BB7">
              <w:rPr>
                <w:rFonts w:ascii="Times New Roman" w:hAnsi="Times New Roman"/>
                <w:noProof/>
                <w:sz w:val="24"/>
                <w:szCs w:val="24"/>
                <w:lang w:val="ru-RU"/>
              </w:rPr>
              <w:t>0</w:t>
            </w:r>
          </w:p>
        </w:tc>
        <w:tc>
          <w:tcPr>
            <w:tcW w:w="333" w:type="pct"/>
          </w:tcPr>
          <w:p w14:paraId="69091BD3"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711AD227" w14:textId="77777777" w:rsidTr="0053130D">
        <w:trPr>
          <w:trHeight w:val="20"/>
        </w:trPr>
        <w:tc>
          <w:tcPr>
            <w:tcW w:w="351" w:type="pct"/>
            <w:hideMark/>
          </w:tcPr>
          <w:p w14:paraId="6B37D26A"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1261.2 </w:t>
            </w:r>
          </w:p>
        </w:tc>
        <w:tc>
          <w:tcPr>
            <w:tcW w:w="2586" w:type="pct"/>
            <w:vAlign w:val="center"/>
            <w:hideMark/>
          </w:tcPr>
          <w:p w14:paraId="57902CA2"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Зали засідань та багатоцільові зали для публічних виступів </w:t>
            </w:r>
          </w:p>
        </w:tc>
        <w:tc>
          <w:tcPr>
            <w:tcW w:w="347" w:type="pct"/>
          </w:tcPr>
          <w:p w14:paraId="510D3411"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02935BA1" w14:textId="72FB92D2"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0,15</w:t>
            </w:r>
            <w:r w:rsidR="00913BB7">
              <w:rPr>
                <w:rFonts w:ascii="Times New Roman" w:hAnsi="Times New Roman"/>
                <w:noProof/>
                <w:sz w:val="24"/>
                <w:szCs w:val="24"/>
                <w:lang w:val="ru-RU"/>
              </w:rPr>
              <w:t>0</w:t>
            </w:r>
          </w:p>
        </w:tc>
        <w:tc>
          <w:tcPr>
            <w:tcW w:w="356" w:type="pct"/>
          </w:tcPr>
          <w:p w14:paraId="6A2ECEBB"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20BDD253"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2D3A8455" w14:textId="33A682EF"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0,15</w:t>
            </w:r>
            <w:r w:rsidR="00913BB7">
              <w:rPr>
                <w:rFonts w:ascii="Times New Roman" w:hAnsi="Times New Roman"/>
                <w:noProof/>
                <w:sz w:val="24"/>
                <w:szCs w:val="24"/>
                <w:lang w:val="ru-RU"/>
              </w:rPr>
              <w:t>0</w:t>
            </w:r>
          </w:p>
        </w:tc>
        <w:tc>
          <w:tcPr>
            <w:tcW w:w="333" w:type="pct"/>
          </w:tcPr>
          <w:p w14:paraId="38F383FA"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4D763AC0" w14:textId="77777777" w:rsidTr="0053130D">
        <w:trPr>
          <w:trHeight w:val="20"/>
        </w:trPr>
        <w:tc>
          <w:tcPr>
            <w:tcW w:w="351" w:type="pct"/>
            <w:hideMark/>
          </w:tcPr>
          <w:p w14:paraId="2CFD152F"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1261.3 </w:t>
            </w:r>
          </w:p>
        </w:tc>
        <w:tc>
          <w:tcPr>
            <w:tcW w:w="2586" w:type="pct"/>
            <w:vAlign w:val="center"/>
            <w:hideMark/>
          </w:tcPr>
          <w:p w14:paraId="04227F0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Цирки </w:t>
            </w:r>
          </w:p>
        </w:tc>
        <w:tc>
          <w:tcPr>
            <w:tcW w:w="347" w:type="pct"/>
          </w:tcPr>
          <w:p w14:paraId="3A6FBF94"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6C1565A8" w14:textId="383C8244" w:rsidR="008F5E5E" w:rsidRPr="009D403C" w:rsidRDefault="008F5E5E" w:rsidP="008F5E5E">
            <w:pPr>
              <w:pStyle w:val="a7"/>
              <w:spacing w:before="100"/>
              <w:ind w:firstLine="0"/>
              <w:jc w:val="center"/>
              <w:rPr>
                <w:rFonts w:ascii="Times New Roman" w:hAnsi="Times New Roman"/>
                <w:noProof/>
                <w:sz w:val="24"/>
                <w:szCs w:val="24"/>
              </w:rPr>
            </w:pPr>
            <w:r>
              <w:rPr>
                <w:rFonts w:ascii="Times New Roman" w:hAnsi="Times New Roman"/>
                <w:noProof/>
                <w:sz w:val="24"/>
                <w:szCs w:val="24"/>
              </w:rPr>
              <w:t>0,15</w:t>
            </w:r>
            <w:r w:rsidR="00913BB7">
              <w:rPr>
                <w:rFonts w:ascii="Times New Roman" w:hAnsi="Times New Roman"/>
                <w:noProof/>
                <w:sz w:val="24"/>
                <w:szCs w:val="24"/>
              </w:rPr>
              <w:t>0</w:t>
            </w:r>
          </w:p>
        </w:tc>
        <w:tc>
          <w:tcPr>
            <w:tcW w:w="356" w:type="pct"/>
          </w:tcPr>
          <w:p w14:paraId="0BE9D685"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24D762CB"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75F5BB3E" w14:textId="15F9E617" w:rsidR="008F5E5E" w:rsidRDefault="008F5E5E"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rPr>
              <w:t>0,15</w:t>
            </w:r>
            <w:r w:rsidR="00913BB7">
              <w:rPr>
                <w:rFonts w:ascii="Times New Roman" w:hAnsi="Times New Roman"/>
                <w:noProof/>
                <w:sz w:val="24"/>
                <w:szCs w:val="24"/>
              </w:rPr>
              <w:t>0</w:t>
            </w:r>
          </w:p>
        </w:tc>
        <w:tc>
          <w:tcPr>
            <w:tcW w:w="333" w:type="pct"/>
          </w:tcPr>
          <w:p w14:paraId="6F1D2DE2"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4015F49A" w14:textId="77777777" w:rsidTr="0053130D">
        <w:trPr>
          <w:trHeight w:val="20"/>
        </w:trPr>
        <w:tc>
          <w:tcPr>
            <w:tcW w:w="351" w:type="pct"/>
            <w:hideMark/>
          </w:tcPr>
          <w:p w14:paraId="4BB8B722"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1261.4 </w:t>
            </w:r>
          </w:p>
        </w:tc>
        <w:tc>
          <w:tcPr>
            <w:tcW w:w="2586" w:type="pct"/>
            <w:vAlign w:val="center"/>
            <w:hideMark/>
          </w:tcPr>
          <w:p w14:paraId="085675F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Казино, ігорні будинки </w:t>
            </w:r>
          </w:p>
        </w:tc>
        <w:tc>
          <w:tcPr>
            <w:tcW w:w="347" w:type="pct"/>
          </w:tcPr>
          <w:p w14:paraId="77F81357"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030ADA8F" w14:textId="045E4DD6" w:rsidR="008F5E5E" w:rsidRPr="009D403C" w:rsidRDefault="008F5E5E" w:rsidP="008F5E5E">
            <w:pPr>
              <w:pStyle w:val="a7"/>
              <w:spacing w:before="100"/>
              <w:ind w:firstLine="0"/>
              <w:jc w:val="center"/>
              <w:rPr>
                <w:rFonts w:ascii="Times New Roman" w:hAnsi="Times New Roman"/>
                <w:noProof/>
                <w:sz w:val="24"/>
                <w:szCs w:val="24"/>
              </w:rPr>
            </w:pPr>
            <w:r>
              <w:rPr>
                <w:rFonts w:ascii="Times New Roman" w:hAnsi="Times New Roman"/>
                <w:noProof/>
                <w:sz w:val="24"/>
                <w:szCs w:val="24"/>
              </w:rPr>
              <w:t>1,5</w:t>
            </w:r>
            <w:r w:rsidR="00913BB7">
              <w:rPr>
                <w:rFonts w:ascii="Times New Roman" w:hAnsi="Times New Roman"/>
                <w:noProof/>
                <w:sz w:val="24"/>
                <w:szCs w:val="24"/>
              </w:rPr>
              <w:t>00</w:t>
            </w:r>
          </w:p>
        </w:tc>
        <w:tc>
          <w:tcPr>
            <w:tcW w:w="356" w:type="pct"/>
          </w:tcPr>
          <w:p w14:paraId="526F4D6E"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12FA589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29268635" w14:textId="2EFCBCF9" w:rsidR="008F5E5E" w:rsidRDefault="008F5E5E"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rPr>
              <w:t>1,5</w:t>
            </w:r>
            <w:r w:rsidR="00913BB7">
              <w:rPr>
                <w:rFonts w:ascii="Times New Roman" w:hAnsi="Times New Roman"/>
                <w:noProof/>
                <w:sz w:val="24"/>
                <w:szCs w:val="24"/>
              </w:rPr>
              <w:t>00</w:t>
            </w:r>
          </w:p>
        </w:tc>
        <w:tc>
          <w:tcPr>
            <w:tcW w:w="333" w:type="pct"/>
          </w:tcPr>
          <w:p w14:paraId="45F76CCE"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610CA7B2" w14:textId="77777777" w:rsidTr="0053130D">
        <w:trPr>
          <w:trHeight w:val="20"/>
        </w:trPr>
        <w:tc>
          <w:tcPr>
            <w:tcW w:w="351" w:type="pct"/>
            <w:hideMark/>
          </w:tcPr>
          <w:p w14:paraId="255582A7"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1261.5 </w:t>
            </w:r>
          </w:p>
        </w:tc>
        <w:tc>
          <w:tcPr>
            <w:tcW w:w="2586" w:type="pct"/>
            <w:vAlign w:val="center"/>
            <w:hideMark/>
          </w:tcPr>
          <w:p w14:paraId="5C81F7D0"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Музичні та танцювальні зали, дискотеки </w:t>
            </w:r>
          </w:p>
        </w:tc>
        <w:tc>
          <w:tcPr>
            <w:tcW w:w="347" w:type="pct"/>
          </w:tcPr>
          <w:p w14:paraId="010CDAC8"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6531D391" w14:textId="30DCCA22"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0,15</w:t>
            </w:r>
            <w:r w:rsidR="00913BB7">
              <w:rPr>
                <w:rFonts w:ascii="Times New Roman" w:hAnsi="Times New Roman"/>
                <w:noProof/>
                <w:sz w:val="24"/>
                <w:szCs w:val="24"/>
                <w:lang w:val="ru-RU"/>
              </w:rPr>
              <w:t>0</w:t>
            </w:r>
          </w:p>
        </w:tc>
        <w:tc>
          <w:tcPr>
            <w:tcW w:w="356" w:type="pct"/>
          </w:tcPr>
          <w:p w14:paraId="438E4242"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4390C873"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2466C1E4" w14:textId="30EA7446"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0,15</w:t>
            </w:r>
            <w:r w:rsidR="00913BB7">
              <w:rPr>
                <w:rFonts w:ascii="Times New Roman" w:hAnsi="Times New Roman"/>
                <w:noProof/>
                <w:sz w:val="24"/>
                <w:szCs w:val="24"/>
                <w:lang w:val="ru-RU"/>
              </w:rPr>
              <w:t>0</w:t>
            </w:r>
          </w:p>
        </w:tc>
        <w:tc>
          <w:tcPr>
            <w:tcW w:w="333" w:type="pct"/>
          </w:tcPr>
          <w:p w14:paraId="152900B4"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3824B341" w14:textId="77777777" w:rsidTr="0053130D">
        <w:trPr>
          <w:trHeight w:val="20"/>
        </w:trPr>
        <w:tc>
          <w:tcPr>
            <w:tcW w:w="351" w:type="pct"/>
            <w:hideMark/>
          </w:tcPr>
          <w:p w14:paraId="3D8A3B3F"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1261.9 </w:t>
            </w:r>
          </w:p>
        </w:tc>
        <w:tc>
          <w:tcPr>
            <w:tcW w:w="2586" w:type="pct"/>
            <w:vAlign w:val="center"/>
            <w:hideMark/>
          </w:tcPr>
          <w:p w14:paraId="7B0FA2B8"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Будівлі для публічних виступів інші </w:t>
            </w:r>
          </w:p>
        </w:tc>
        <w:tc>
          <w:tcPr>
            <w:tcW w:w="347" w:type="pct"/>
          </w:tcPr>
          <w:p w14:paraId="21E26DF3"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06A0B58F" w14:textId="21434774"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0,15</w:t>
            </w:r>
            <w:r w:rsidR="00913BB7">
              <w:rPr>
                <w:rFonts w:ascii="Times New Roman" w:hAnsi="Times New Roman"/>
                <w:noProof/>
                <w:sz w:val="24"/>
                <w:szCs w:val="24"/>
                <w:lang w:val="ru-RU"/>
              </w:rPr>
              <w:t>0</w:t>
            </w:r>
          </w:p>
        </w:tc>
        <w:tc>
          <w:tcPr>
            <w:tcW w:w="356" w:type="pct"/>
          </w:tcPr>
          <w:p w14:paraId="5E61DDDA"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6B88E928"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7E65921F" w14:textId="2D7B76C6"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0,15</w:t>
            </w:r>
            <w:r w:rsidR="00913BB7">
              <w:rPr>
                <w:rFonts w:ascii="Times New Roman" w:hAnsi="Times New Roman"/>
                <w:noProof/>
                <w:sz w:val="24"/>
                <w:szCs w:val="24"/>
                <w:lang w:val="ru-RU"/>
              </w:rPr>
              <w:t>0</w:t>
            </w:r>
          </w:p>
        </w:tc>
        <w:tc>
          <w:tcPr>
            <w:tcW w:w="333" w:type="pct"/>
          </w:tcPr>
          <w:p w14:paraId="19A3B35D"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rsidRPr="00A31A3B" w14:paraId="040C188D" w14:textId="77777777" w:rsidTr="0053130D">
        <w:trPr>
          <w:trHeight w:val="20"/>
        </w:trPr>
        <w:tc>
          <w:tcPr>
            <w:tcW w:w="351" w:type="pct"/>
            <w:hideMark/>
          </w:tcPr>
          <w:p w14:paraId="72FD8E7D"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1262 </w:t>
            </w:r>
          </w:p>
        </w:tc>
        <w:tc>
          <w:tcPr>
            <w:tcW w:w="4649" w:type="pct"/>
            <w:gridSpan w:val="8"/>
            <w:vAlign w:val="center"/>
            <w:hideMark/>
          </w:tcPr>
          <w:p w14:paraId="0450555D" w14:textId="77777777" w:rsidR="008F5E5E" w:rsidRDefault="008F5E5E" w:rsidP="008F5E5E">
            <w:pPr>
              <w:pStyle w:val="a7"/>
              <w:spacing w:before="100"/>
              <w:ind w:firstLine="0"/>
              <w:jc w:val="center"/>
              <w:rPr>
                <w:rFonts w:ascii="Times New Roman" w:hAnsi="Times New Roman"/>
                <w:b/>
                <w:noProof/>
                <w:sz w:val="24"/>
                <w:szCs w:val="24"/>
                <w:lang w:val="en-US"/>
              </w:rPr>
            </w:pPr>
            <w:r w:rsidRPr="00CD7FAD">
              <w:rPr>
                <w:rFonts w:ascii="Times New Roman" w:hAnsi="Times New Roman"/>
                <w:b/>
                <w:noProof/>
                <w:sz w:val="24"/>
                <w:szCs w:val="24"/>
                <w:lang w:val="en-US"/>
              </w:rPr>
              <w:t>Музеї та бібліотеки</w:t>
            </w:r>
          </w:p>
          <w:p w14:paraId="18E77F51" w14:textId="77777777" w:rsidR="008F5E5E" w:rsidRPr="00CD7FAD" w:rsidRDefault="008F5E5E" w:rsidP="008F5E5E">
            <w:pPr>
              <w:pStyle w:val="a7"/>
              <w:spacing w:before="100"/>
              <w:ind w:firstLine="0"/>
              <w:rPr>
                <w:rFonts w:ascii="Times New Roman" w:hAnsi="Times New Roman"/>
                <w:noProof/>
                <w:sz w:val="24"/>
                <w:szCs w:val="24"/>
                <w:lang w:val="en-US"/>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музеї, художні галереї, бібліотеки та технічні центри</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t>- будівлі архівів</w:t>
            </w:r>
            <w:r>
              <w:rPr>
                <w:rFonts w:ascii="Helvetica" w:hAnsi="Helvetica" w:cs="Helvetica"/>
                <w:color w:val="333333"/>
                <w:sz w:val="20"/>
              </w:rPr>
              <w:br/>
            </w:r>
            <w:r>
              <w:rPr>
                <w:rFonts w:ascii="Helvetica" w:hAnsi="Helvetica" w:cs="Helvetica"/>
                <w:color w:val="333333"/>
                <w:sz w:val="20"/>
                <w:shd w:val="clear" w:color="auto" w:fill="FFFFFF"/>
              </w:rPr>
              <w:t>- будівлі зоологічних та ботанічних садів</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пам'ятки історії (1273) </w:t>
            </w:r>
          </w:p>
        </w:tc>
      </w:tr>
      <w:tr w:rsidR="008F5E5E" w14:paraId="701573D1" w14:textId="77777777" w:rsidTr="0053130D">
        <w:trPr>
          <w:trHeight w:val="20"/>
        </w:trPr>
        <w:tc>
          <w:tcPr>
            <w:tcW w:w="351" w:type="pct"/>
            <w:hideMark/>
          </w:tcPr>
          <w:p w14:paraId="5F168FB2"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1262.1 </w:t>
            </w:r>
          </w:p>
        </w:tc>
        <w:tc>
          <w:tcPr>
            <w:tcW w:w="2586" w:type="pct"/>
            <w:vAlign w:val="center"/>
            <w:hideMark/>
          </w:tcPr>
          <w:p w14:paraId="7F937B8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Музеї та художні галереї</w:t>
            </w:r>
            <w:r>
              <w:rPr>
                <w:rFonts w:ascii="Times New Roman" w:hAnsi="Times New Roman"/>
                <w:noProof/>
                <w:sz w:val="24"/>
                <w:szCs w:val="24"/>
                <w:vertAlign w:val="superscript"/>
                <w:lang w:val="en-US"/>
              </w:rPr>
              <w:t>5</w:t>
            </w:r>
          </w:p>
        </w:tc>
        <w:tc>
          <w:tcPr>
            <w:tcW w:w="347" w:type="pct"/>
          </w:tcPr>
          <w:p w14:paraId="57F6B80B"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2EFF5B48" w14:textId="74885F7F" w:rsidR="008F5E5E" w:rsidRPr="00CD7FAD" w:rsidRDefault="008F5E5E" w:rsidP="008F5E5E">
            <w:pPr>
              <w:pStyle w:val="a7"/>
              <w:spacing w:before="100"/>
              <w:ind w:firstLine="0"/>
              <w:jc w:val="center"/>
              <w:rPr>
                <w:rFonts w:ascii="Times New Roman" w:hAnsi="Times New Roman"/>
                <w:noProof/>
                <w:sz w:val="24"/>
                <w:szCs w:val="24"/>
              </w:rPr>
            </w:pPr>
            <w:r w:rsidRPr="00C43ABB">
              <w:rPr>
                <w:rFonts w:ascii="Times New Roman" w:hAnsi="Times New Roman"/>
                <w:noProof/>
                <w:sz w:val="24"/>
                <w:szCs w:val="24"/>
              </w:rPr>
              <w:t>0,</w:t>
            </w:r>
            <w:r>
              <w:rPr>
                <w:rFonts w:ascii="Times New Roman" w:hAnsi="Times New Roman"/>
                <w:noProof/>
                <w:sz w:val="24"/>
                <w:szCs w:val="24"/>
              </w:rPr>
              <w:t>1</w:t>
            </w:r>
            <w:r w:rsidR="00913BB7">
              <w:rPr>
                <w:rFonts w:ascii="Times New Roman" w:hAnsi="Times New Roman"/>
                <w:noProof/>
                <w:sz w:val="24"/>
                <w:szCs w:val="24"/>
              </w:rPr>
              <w:t>00</w:t>
            </w:r>
          </w:p>
        </w:tc>
        <w:tc>
          <w:tcPr>
            <w:tcW w:w="356" w:type="pct"/>
          </w:tcPr>
          <w:p w14:paraId="155DB878"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477A88DE"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42E18C1B" w14:textId="41E0BFDB" w:rsidR="008F5E5E" w:rsidRDefault="008F5E5E" w:rsidP="008F5E5E">
            <w:pPr>
              <w:pStyle w:val="a7"/>
              <w:spacing w:before="100"/>
              <w:ind w:firstLine="0"/>
              <w:jc w:val="center"/>
              <w:rPr>
                <w:rFonts w:ascii="Times New Roman" w:hAnsi="Times New Roman"/>
                <w:noProof/>
                <w:sz w:val="24"/>
                <w:szCs w:val="24"/>
                <w:lang w:val="en-US"/>
              </w:rPr>
            </w:pPr>
            <w:r w:rsidRPr="00B546B6">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61C8D161"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722C3669" w14:textId="77777777" w:rsidTr="0053130D">
        <w:trPr>
          <w:trHeight w:val="20"/>
        </w:trPr>
        <w:tc>
          <w:tcPr>
            <w:tcW w:w="351" w:type="pct"/>
            <w:hideMark/>
          </w:tcPr>
          <w:p w14:paraId="02090341"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1262.2 </w:t>
            </w:r>
          </w:p>
        </w:tc>
        <w:tc>
          <w:tcPr>
            <w:tcW w:w="2586" w:type="pct"/>
            <w:vAlign w:val="center"/>
            <w:hideMark/>
          </w:tcPr>
          <w:p w14:paraId="2ECE7E80"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Бібліотеки, книгосховища</w:t>
            </w:r>
            <w:r>
              <w:rPr>
                <w:rFonts w:ascii="Times New Roman" w:hAnsi="Times New Roman"/>
                <w:noProof/>
                <w:sz w:val="24"/>
                <w:szCs w:val="24"/>
                <w:vertAlign w:val="superscript"/>
                <w:lang w:val="en-US"/>
              </w:rPr>
              <w:t>5</w:t>
            </w:r>
          </w:p>
        </w:tc>
        <w:tc>
          <w:tcPr>
            <w:tcW w:w="347" w:type="pct"/>
          </w:tcPr>
          <w:p w14:paraId="42D7BC95"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696A86EE" w14:textId="2EC4759C" w:rsidR="008F5E5E" w:rsidRDefault="008F5E5E" w:rsidP="008F5E5E">
            <w:pPr>
              <w:pStyle w:val="a7"/>
              <w:spacing w:before="100"/>
              <w:ind w:firstLine="0"/>
              <w:jc w:val="center"/>
              <w:rPr>
                <w:rFonts w:ascii="Times New Roman" w:hAnsi="Times New Roman"/>
                <w:noProof/>
                <w:sz w:val="24"/>
                <w:szCs w:val="24"/>
                <w:lang w:val="en-US"/>
              </w:rPr>
            </w:pPr>
            <w:r w:rsidRPr="00FF6768">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36C73A65"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1417F7AE"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76859085" w14:textId="662D1AC2" w:rsidR="008F5E5E" w:rsidRDefault="008F5E5E" w:rsidP="008F5E5E">
            <w:pPr>
              <w:pStyle w:val="a7"/>
              <w:spacing w:before="100"/>
              <w:ind w:firstLine="0"/>
              <w:jc w:val="center"/>
              <w:rPr>
                <w:rFonts w:ascii="Times New Roman" w:hAnsi="Times New Roman"/>
                <w:noProof/>
                <w:sz w:val="24"/>
                <w:szCs w:val="24"/>
                <w:lang w:val="en-US"/>
              </w:rPr>
            </w:pPr>
            <w:r w:rsidRPr="00B546B6">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7D063500"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34769954" w14:textId="77777777" w:rsidTr="0053130D">
        <w:trPr>
          <w:trHeight w:val="20"/>
        </w:trPr>
        <w:tc>
          <w:tcPr>
            <w:tcW w:w="351" w:type="pct"/>
            <w:hideMark/>
          </w:tcPr>
          <w:p w14:paraId="25304C43"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1262.3 </w:t>
            </w:r>
          </w:p>
        </w:tc>
        <w:tc>
          <w:tcPr>
            <w:tcW w:w="2586" w:type="pct"/>
            <w:vAlign w:val="center"/>
            <w:hideMark/>
          </w:tcPr>
          <w:p w14:paraId="48EA726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Технічні центри </w:t>
            </w:r>
          </w:p>
        </w:tc>
        <w:tc>
          <w:tcPr>
            <w:tcW w:w="347" w:type="pct"/>
          </w:tcPr>
          <w:p w14:paraId="65334E2D"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7C4B0B1B" w14:textId="6B687B63" w:rsidR="008F5E5E" w:rsidRDefault="008F5E5E" w:rsidP="008F5E5E">
            <w:pPr>
              <w:pStyle w:val="a7"/>
              <w:spacing w:before="100"/>
              <w:ind w:firstLine="0"/>
              <w:jc w:val="center"/>
              <w:rPr>
                <w:rFonts w:ascii="Times New Roman" w:hAnsi="Times New Roman"/>
                <w:noProof/>
                <w:sz w:val="24"/>
                <w:szCs w:val="24"/>
                <w:lang w:val="en-US"/>
              </w:rPr>
            </w:pPr>
            <w:r w:rsidRPr="00FF6768">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65F60730"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2A7EAA5C"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585A50CE" w14:textId="416F24C7" w:rsidR="008F5E5E" w:rsidRDefault="008F5E5E" w:rsidP="008F5E5E">
            <w:pPr>
              <w:pStyle w:val="a7"/>
              <w:spacing w:before="100"/>
              <w:ind w:firstLine="0"/>
              <w:jc w:val="center"/>
              <w:rPr>
                <w:rFonts w:ascii="Times New Roman" w:hAnsi="Times New Roman"/>
                <w:noProof/>
                <w:sz w:val="24"/>
                <w:szCs w:val="24"/>
                <w:lang w:val="en-US"/>
              </w:rPr>
            </w:pPr>
            <w:r w:rsidRPr="00B546B6">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1BDAD052"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695597B2" w14:textId="77777777" w:rsidTr="0053130D">
        <w:trPr>
          <w:trHeight w:val="20"/>
        </w:trPr>
        <w:tc>
          <w:tcPr>
            <w:tcW w:w="351" w:type="pct"/>
            <w:hideMark/>
          </w:tcPr>
          <w:p w14:paraId="44E5068E"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1262.4 </w:t>
            </w:r>
          </w:p>
        </w:tc>
        <w:tc>
          <w:tcPr>
            <w:tcW w:w="2586" w:type="pct"/>
            <w:vAlign w:val="center"/>
            <w:hideMark/>
          </w:tcPr>
          <w:p w14:paraId="213943AA"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Планетарії</w:t>
            </w:r>
            <w:r>
              <w:rPr>
                <w:rFonts w:ascii="Times New Roman" w:hAnsi="Times New Roman"/>
                <w:noProof/>
                <w:sz w:val="24"/>
                <w:szCs w:val="24"/>
                <w:vertAlign w:val="superscript"/>
                <w:lang w:val="en-US"/>
              </w:rPr>
              <w:t>5</w:t>
            </w:r>
          </w:p>
        </w:tc>
        <w:tc>
          <w:tcPr>
            <w:tcW w:w="347" w:type="pct"/>
          </w:tcPr>
          <w:p w14:paraId="2CE58E93"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7D9B719E" w14:textId="225268EC" w:rsidR="008F5E5E" w:rsidRDefault="008F5E5E" w:rsidP="008F5E5E">
            <w:pPr>
              <w:pStyle w:val="a7"/>
              <w:spacing w:before="100"/>
              <w:ind w:firstLine="0"/>
              <w:jc w:val="center"/>
              <w:rPr>
                <w:rFonts w:ascii="Times New Roman" w:hAnsi="Times New Roman"/>
                <w:noProof/>
                <w:sz w:val="24"/>
                <w:szCs w:val="24"/>
                <w:lang w:val="en-US"/>
              </w:rPr>
            </w:pPr>
            <w:r w:rsidRPr="00FF6768">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4F62C0E5"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1A8EECD5"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78206079" w14:textId="5FE2CA19" w:rsidR="008F5E5E" w:rsidRDefault="008F5E5E" w:rsidP="008F5E5E">
            <w:pPr>
              <w:pStyle w:val="a7"/>
              <w:spacing w:before="100"/>
              <w:ind w:firstLine="0"/>
              <w:jc w:val="center"/>
              <w:rPr>
                <w:rFonts w:ascii="Times New Roman" w:hAnsi="Times New Roman"/>
                <w:noProof/>
                <w:sz w:val="24"/>
                <w:szCs w:val="24"/>
                <w:lang w:val="en-US"/>
              </w:rPr>
            </w:pPr>
            <w:r w:rsidRPr="00B546B6">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0D21EB89"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7C77823C" w14:textId="77777777" w:rsidTr="0053130D">
        <w:trPr>
          <w:trHeight w:val="20"/>
        </w:trPr>
        <w:tc>
          <w:tcPr>
            <w:tcW w:w="351" w:type="pct"/>
            <w:hideMark/>
          </w:tcPr>
          <w:p w14:paraId="13A978F5"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1262.5 </w:t>
            </w:r>
          </w:p>
        </w:tc>
        <w:tc>
          <w:tcPr>
            <w:tcW w:w="2586" w:type="pct"/>
            <w:vAlign w:val="center"/>
            <w:hideMark/>
          </w:tcPr>
          <w:p w14:paraId="67921B0E"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Будівлі архівів</w:t>
            </w:r>
            <w:r>
              <w:rPr>
                <w:rFonts w:ascii="Times New Roman" w:hAnsi="Times New Roman"/>
                <w:noProof/>
                <w:sz w:val="24"/>
                <w:szCs w:val="24"/>
                <w:vertAlign w:val="superscript"/>
                <w:lang w:val="en-US"/>
              </w:rPr>
              <w:t>5</w:t>
            </w:r>
          </w:p>
        </w:tc>
        <w:tc>
          <w:tcPr>
            <w:tcW w:w="347" w:type="pct"/>
          </w:tcPr>
          <w:p w14:paraId="6B24CFE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7E49FA95" w14:textId="4E8FE533" w:rsidR="008F5E5E" w:rsidRDefault="008F5E5E" w:rsidP="008F5E5E">
            <w:pPr>
              <w:pStyle w:val="a7"/>
              <w:spacing w:before="100"/>
              <w:ind w:firstLine="0"/>
              <w:jc w:val="center"/>
              <w:rPr>
                <w:rFonts w:ascii="Times New Roman" w:hAnsi="Times New Roman"/>
                <w:noProof/>
                <w:sz w:val="24"/>
                <w:szCs w:val="24"/>
                <w:lang w:val="en-US"/>
              </w:rPr>
            </w:pPr>
            <w:r w:rsidRPr="00FF6768">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771F2295"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007EA319"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15439807" w14:textId="1A70044A" w:rsidR="008F5E5E" w:rsidRDefault="008F5E5E" w:rsidP="008F5E5E">
            <w:pPr>
              <w:pStyle w:val="a7"/>
              <w:spacing w:before="100"/>
              <w:ind w:firstLine="0"/>
              <w:jc w:val="center"/>
              <w:rPr>
                <w:rFonts w:ascii="Times New Roman" w:hAnsi="Times New Roman"/>
                <w:noProof/>
                <w:sz w:val="24"/>
                <w:szCs w:val="24"/>
                <w:lang w:val="en-US"/>
              </w:rPr>
            </w:pPr>
            <w:r w:rsidRPr="00B546B6">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5D2C02E2"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2B057F64" w14:textId="77777777" w:rsidTr="0053130D">
        <w:trPr>
          <w:trHeight w:val="20"/>
        </w:trPr>
        <w:tc>
          <w:tcPr>
            <w:tcW w:w="351" w:type="pct"/>
            <w:hideMark/>
          </w:tcPr>
          <w:p w14:paraId="0FCC3023"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1262.6 </w:t>
            </w:r>
          </w:p>
        </w:tc>
        <w:tc>
          <w:tcPr>
            <w:tcW w:w="2586" w:type="pct"/>
            <w:vAlign w:val="center"/>
            <w:hideMark/>
          </w:tcPr>
          <w:p w14:paraId="275F5767"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зоологічних та ботанічних садів</w:t>
            </w:r>
            <w:r w:rsidRPr="006A62F0">
              <w:rPr>
                <w:rFonts w:ascii="Times New Roman" w:hAnsi="Times New Roman"/>
                <w:noProof/>
                <w:sz w:val="24"/>
                <w:szCs w:val="24"/>
                <w:vertAlign w:val="superscript"/>
                <w:lang w:val="ru-RU"/>
              </w:rPr>
              <w:t>5</w:t>
            </w:r>
          </w:p>
        </w:tc>
        <w:tc>
          <w:tcPr>
            <w:tcW w:w="347" w:type="pct"/>
          </w:tcPr>
          <w:p w14:paraId="0FA8D619"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5B2A4217" w14:textId="0158A99A" w:rsidR="008F5E5E" w:rsidRPr="006A62F0" w:rsidRDefault="008F5E5E" w:rsidP="008F5E5E">
            <w:pPr>
              <w:pStyle w:val="a7"/>
              <w:spacing w:before="100"/>
              <w:ind w:firstLine="0"/>
              <w:jc w:val="center"/>
              <w:rPr>
                <w:rFonts w:ascii="Times New Roman" w:hAnsi="Times New Roman"/>
                <w:noProof/>
                <w:sz w:val="24"/>
                <w:szCs w:val="24"/>
                <w:lang w:val="ru-RU"/>
              </w:rPr>
            </w:pPr>
            <w:r w:rsidRPr="00FF6768">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7F36515B"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61DC0A91"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518E35EA" w14:textId="5661513D" w:rsidR="008F5E5E" w:rsidRPr="006A62F0" w:rsidRDefault="008F5E5E" w:rsidP="008F5E5E">
            <w:pPr>
              <w:pStyle w:val="a7"/>
              <w:spacing w:before="100"/>
              <w:ind w:firstLine="0"/>
              <w:jc w:val="center"/>
              <w:rPr>
                <w:rFonts w:ascii="Times New Roman" w:hAnsi="Times New Roman"/>
                <w:noProof/>
                <w:sz w:val="24"/>
                <w:szCs w:val="24"/>
                <w:lang w:val="ru-RU"/>
              </w:rPr>
            </w:pPr>
            <w:r w:rsidRPr="00B546B6">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57B738A9"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rsidRPr="00A31A3B" w14:paraId="58EF99E6" w14:textId="77777777" w:rsidTr="0053130D">
        <w:trPr>
          <w:trHeight w:val="20"/>
        </w:trPr>
        <w:tc>
          <w:tcPr>
            <w:tcW w:w="351" w:type="pct"/>
            <w:hideMark/>
          </w:tcPr>
          <w:p w14:paraId="0CF4EA8F"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1263 </w:t>
            </w:r>
          </w:p>
        </w:tc>
        <w:tc>
          <w:tcPr>
            <w:tcW w:w="4649" w:type="pct"/>
            <w:gridSpan w:val="8"/>
            <w:vAlign w:val="center"/>
            <w:hideMark/>
          </w:tcPr>
          <w:p w14:paraId="2AD73183" w14:textId="77777777" w:rsidR="008F5E5E" w:rsidRPr="00952AC4" w:rsidRDefault="008F5E5E" w:rsidP="008F5E5E">
            <w:pPr>
              <w:pStyle w:val="a7"/>
              <w:spacing w:before="100"/>
              <w:ind w:firstLine="0"/>
              <w:jc w:val="center"/>
              <w:rPr>
                <w:rFonts w:ascii="Times New Roman" w:hAnsi="Times New Roman"/>
                <w:b/>
                <w:noProof/>
                <w:sz w:val="24"/>
                <w:szCs w:val="24"/>
                <w:lang w:val="en-US"/>
              </w:rPr>
            </w:pPr>
            <w:r w:rsidRPr="00CD7FAD">
              <w:rPr>
                <w:rFonts w:ascii="Times New Roman" w:hAnsi="Times New Roman"/>
                <w:b/>
                <w:noProof/>
                <w:sz w:val="24"/>
                <w:szCs w:val="24"/>
                <w:lang w:val="ru-RU"/>
              </w:rPr>
              <w:t>Будівлі</w:t>
            </w:r>
            <w:r w:rsidRPr="00952AC4">
              <w:rPr>
                <w:rFonts w:ascii="Times New Roman" w:hAnsi="Times New Roman"/>
                <w:b/>
                <w:noProof/>
                <w:sz w:val="24"/>
                <w:szCs w:val="24"/>
                <w:lang w:val="en-US"/>
              </w:rPr>
              <w:t xml:space="preserve"> </w:t>
            </w:r>
            <w:r w:rsidRPr="00CD7FAD">
              <w:rPr>
                <w:rFonts w:ascii="Times New Roman" w:hAnsi="Times New Roman"/>
                <w:b/>
                <w:noProof/>
                <w:sz w:val="24"/>
                <w:szCs w:val="24"/>
                <w:lang w:val="ru-RU"/>
              </w:rPr>
              <w:t>навчальних</w:t>
            </w:r>
            <w:r w:rsidRPr="00952AC4">
              <w:rPr>
                <w:rFonts w:ascii="Times New Roman" w:hAnsi="Times New Roman"/>
                <w:b/>
                <w:noProof/>
                <w:sz w:val="24"/>
                <w:szCs w:val="24"/>
                <w:lang w:val="en-US"/>
              </w:rPr>
              <w:t xml:space="preserve"> </w:t>
            </w:r>
            <w:r w:rsidRPr="00CD7FAD">
              <w:rPr>
                <w:rFonts w:ascii="Times New Roman" w:hAnsi="Times New Roman"/>
                <w:b/>
                <w:noProof/>
                <w:sz w:val="24"/>
                <w:szCs w:val="24"/>
                <w:lang w:val="ru-RU"/>
              </w:rPr>
              <w:t>та</w:t>
            </w:r>
            <w:r w:rsidRPr="00952AC4">
              <w:rPr>
                <w:rFonts w:ascii="Times New Roman" w:hAnsi="Times New Roman"/>
                <w:b/>
                <w:noProof/>
                <w:sz w:val="24"/>
                <w:szCs w:val="24"/>
                <w:lang w:val="en-US"/>
              </w:rPr>
              <w:t xml:space="preserve"> </w:t>
            </w:r>
            <w:r w:rsidRPr="00CD7FAD">
              <w:rPr>
                <w:rFonts w:ascii="Times New Roman" w:hAnsi="Times New Roman"/>
                <w:b/>
                <w:noProof/>
                <w:sz w:val="24"/>
                <w:szCs w:val="24"/>
                <w:lang w:val="ru-RU"/>
              </w:rPr>
              <w:t>дослідних</w:t>
            </w:r>
            <w:r w:rsidRPr="00952AC4">
              <w:rPr>
                <w:rFonts w:ascii="Times New Roman" w:hAnsi="Times New Roman"/>
                <w:b/>
                <w:noProof/>
                <w:sz w:val="24"/>
                <w:szCs w:val="24"/>
                <w:lang w:val="en-US"/>
              </w:rPr>
              <w:t xml:space="preserve"> </w:t>
            </w:r>
            <w:r w:rsidRPr="00CD7FAD">
              <w:rPr>
                <w:rFonts w:ascii="Times New Roman" w:hAnsi="Times New Roman"/>
                <w:b/>
                <w:noProof/>
                <w:sz w:val="24"/>
                <w:szCs w:val="24"/>
                <w:lang w:val="ru-RU"/>
              </w:rPr>
              <w:t>закладів</w:t>
            </w:r>
          </w:p>
          <w:p w14:paraId="1C9345F5" w14:textId="77777777" w:rsidR="008F5E5E" w:rsidRPr="00952AC4" w:rsidRDefault="008F5E5E" w:rsidP="008F5E5E">
            <w:pPr>
              <w:pStyle w:val="a7"/>
              <w:spacing w:before="100"/>
              <w:ind w:firstLine="0"/>
              <w:rPr>
                <w:rFonts w:ascii="Times New Roman" w:hAnsi="Times New Roman"/>
                <w:noProof/>
                <w:sz w:val="24"/>
                <w:szCs w:val="24"/>
                <w:lang w:val="en-US"/>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будівлі для дошкільного та початкового навчання, отримання середньої освіти (дитячі ясла та сади, школи, коледжі, ліцеї, гімназії тощо), спеціалізовані (фахові) школи, професійно-технічні навчальні заклади</w:t>
            </w:r>
            <w:r>
              <w:rPr>
                <w:rFonts w:ascii="Helvetica" w:hAnsi="Helvetica" w:cs="Helvetica"/>
                <w:color w:val="333333"/>
                <w:sz w:val="20"/>
              </w:rPr>
              <w:br/>
            </w:r>
            <w:r>
              <w:rPr>
                <w:rFonts w:ascii="Helvetica" w:hAnsi="Helvetica" w:cs="Helvetica"/>
                <w:color w:val="333333"/>
                <w:sz w:val="20"/>
                <w:shd w:val="clear" w:color="auto" w:fill="FFFFFF"/>
              </w:rPr>
              <w:t>- будівлі для вищих навчальних закладів, науково-дослідних закладів, лабораторій</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t>- спеціальні школи для дітей з фізичними або розумовими вадами</w:t>
            </w:r>
            <w:r>
              <w:rPr>
                <w:rFonts w:ascii="Helvetica" w:hAnsi="Helvetica" w:cs="Helvetica"/>
                <w:color w:val="333333"/>
                <w:sz w:val="20"/>
              </w:rPr>
              <w:br/>
            </w:r>
            <w:r>
              <w:rPr>
                <w:rFonts w:ascii="Helvetica" w:hAnsi="Helvetica" w:cs="Helvetica"/>
                <w:color w:val="333333"/>
                <w:sz w:val="20"/>
                <w:shd w:val="clear" w:color="auto" w:fill="FFFFFF"/>
              </w:rPr>
              <w:t>- заклади для фахової перепідготовки</w:t>
            </w:r>
            <w:r>
              <w:rPr>
                <w:rFonts w:ascii="Helvetica" w:hAnsi="Helvetica" w:cs="Helvetica"/>
                <w:color w:val="333333"/>
                <w:sz w:val="20"/>
              </w:rPr>
              <w:br/>
            </w:r>
            <w:r>
              <w:rPr>
                <w:rFonts w:ascii="Helvetica" w:hAnsi="Helvetica" w:cs="Helvetica"/>
                <w:color w:val="333333"/>
                <w:sz w:val="20"/>
                <w:shd w:val="clear" w:color="auto" w:fill="FFFFFF"/>
              </w:rPr>
              <w:t>- метеорологічні станції, обсерваторії</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гуртожитки для студентів та учнів (1130)</w:t>
            </w:r>
            <w:r>
              <w:rPr>
                <w:rFonts w:ascii="Helvetica" w:hAnsi="Helvetica" w:cs="Helvetica"/>
                <w:color w:val="333333"/>
                <w:sz w:val="20"/>
              </w:rPr>
              <w:br/>
            </w:r>
            <w:r>
              <w:rPr>
                <w:rFonts w:ascii="Helvetica" w:hAnsi="Helvetica" w:cs="Helvetica"/>
                <w:color w:val="333333"/>
                <w:sz w:val="20"/>
                <w:shd w:val="clear" w:color="auto" w:fill="FFFFFF"/>
              </w:rPr>
              <w:t>- бібліотеки (1262)</w:t>
            </w:r>
            <w:r>
              <w:rPr>
                <w:rFonts w:ascii="Helvetica" w:hAnsi="Helvetica" w:cs="Helvetica"/>
                <w:color w:val="333333"/>
                <w:sz w:val="20"/>
              </w:rPr>
              <w:br/>
            </w:r>
            <w:r>
              <w:rPr>
                <w:rFonts w:ascii="Helvetica" w:hAnsi="Helvetica" w:cs="Helvetica"/>
                <w:color w:val="333333"/>
                <w:sz w:val="20"/>
                <w:shd w:val="clear" w:color="auto" w:fill="FFFFFF"/>
              </w:rPr>
              <w:t>- лікарні навчальних закладів (1264) </w:t>
            </w:r>
          </w:p>
        </w:tc>
      </w:tr>
      <w:tr w:rsidR="008F5E5E" w14:paraId="5D613393" w14:textId="77777777" w:rsidTr="0053130D">
        <w:trPr>
          <w:trHeight w:val="20"/>
        </w:trPr>
        <w:tc>
          <w:tcPr>
            <w:tcW w:w="351" w:type="pct"/>
            <w:hideMark/>
          </w:tcPr>
          <w:p w14:paraId="7AEFFAD9"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1263.1 </w:t>
            </w:r>
          </w:p>
        </w:tc>
        <w:tc>
          <w:tcPr>
            <w:tcW w:w="2586" w:type="pct"/>
            <w:vAlign w:val="center"/>
            <w:hideMark/>
          </w:tcPr>
          <w:p w14:paraId="63773F0E"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Будівлі науково-дослідних та проектно-вишукувальних установ </w:t>
            </w:r>
          </w:p>
        </w:tc>
        <w:tc>
          <w:tcPr>
            <w:tcW w:w="347" w:type="pct"/>
          </w:tcPr>
          <w:p w14:paraId="70BAEF66"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4E7F0ACC" w14:textId="6E768080"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lang w:val="ru-RU"/>
              </w:rPr>
              <w:t>0,3</w:t>
            </w:r>
            <w:r w:rsidR="00913BB7">
              <w:rPr>
                <w:rFonts w:ascii="Times New Roman" w:hAnsi="Times New Roman"/>
                <w:noProof/>
                <w:sz w:val="24"/>
                <w:szCs w:val="24"/>
                <w:lang w:val="ru-RU"/>
              </w:rPr>
              <w:t>00</w:t>
            </w:r>
          </w:p>
        </w:tc>
        <w:tc>
          <w:tcPr>
            <w:tcW w:w="356" w:type="pct"/>
          </w:tcPr>
          <w:p w14:paraId="7ACE1FEE"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50ABD5E9"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20" w:type="pct"/>
            <w:gridSpan w:val="2"/>
          </w:tcPr>
          <w:p w14:paraId="6B3A2D93" w14:textId="532CAB8E"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lang w:val="ru-RU"/>
              </w:rPr>
              <w:t>0,3</w:t>
            </w:r>
            <w:r w:rsidR="00913BB7">
              <w:rPr>
                <w:rFonts w:ascii="Times New Roman" w:hAnsi="Times New Roman"/>
                <w:noProof/>
                <w:sz w:val="24"/>
                <w:szCs w:val="24"/>
                <w:lang w:val="ru-RU"/>
              </w:rPr>
              <w:t>00</w:t>
            </w:r>
          </w:p>
        </w:tc>
        <w:tc>
          <w:tcPr>
            <w:tcW w:w="333" w:type="pct"/>
          </w:tcPr>
          <w:p w14:paraId="31F349C1"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14:paraId="15D059A5" w14:textId="77777777" w:rsidTr="0053130D">
        <w:trPr>
          <w:trHeight w:val="20"/>
        </w:trPr>
        <w:tc>
          <w:tcPr>
            <w:tcW w:w="351" w:type="pct"/>
            <w:hideMark/>
          </w:tcPr>
          <w:p w14:paraId="75046CA9"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1263.2 </w:t>
            </w:r>
          </w:p>
        </w:tc>
        <w:tc>
          <w:tcPr>
            <w:tcW w:w="2586" w:type="pct"/>
            <w:vAlign w:val="center"/>
            <w:hideMark/>
          </w:tcPr>
          <w:p w14:paraId="45C97C91"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Будівлі вищих навчальних закладів </w:t>
            </w:r>
          </w:p>
        </w:tc>
        <w:tc>
          <w:tcPr>
            <w:tcW w:w="347" w:type="pct"/>
          </w:tcPr>
          <w:p w14:paraId="5DBC932D"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266710A6" w14:textId="66B5BE12" w:rsidR="008F5E5E" w:rsidRDefault="008F5E5E" w:rsidP="008F5E5E">
            <w:pPr>
              <w:pStyle w:val="a7"/>
              <w:spacing w:before="100" w:line="228" w:lineRule="auto"/>
              <w:ind w:firstLine="0"/>
              <w:jc w:val="center"/>
              <w:rPr>
                <w:rFonts w:ascii="Times New Roman" w:hAnsi="Times New Roman"/>
                <w:noProof/>
                <w:sz w:val="24"/>
                <w:szCs w:val="24"/>
                <w:lang w:val="en-US"/>
              </w:rPr>
            </w:pPr>
            <w:r>
              <w:rPr>
                <w:rFonts w:ascii="Times New Roman" w:hAnsi="Times New Roman"/>
                <w:noProof/>
                <w:sz w:val="24"/>
                <w:szCs w:val="24"/>
                <w:lang w:val="ru-RU"/>
              </w:rPr>
              <w:t>0</w:t>
            </w:r>
          </w:p>
        </w:tc>
        <w:tc>
          <w:tcPr>
            <w:tcW w:w="356" w:type="pct"/>
          </w:tcPr>
          <w:p w14:paraId="5AF667FA"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39FFBA16"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2292B6C9" w14:textId="701C08FD" w:rsidR="008F5E5E" w:rsidRDefault="008F5E5E" w:rsidP="008F5E5E">
            <w:pPr>
              <w:pStyle w:val="a7"/>
              <w:spacing w:before="100" w:line="228" w:lineRule="auto"/>
              <w:ind w:firstLine="0"/>
              <w:jc w:val="center"/>
              <w:rPr>
                <w:rFonts w:ascii="Times New Roman" w:hAnsi="Times New Roman"/>
                <w:noProof/>
                <w:sz w:val="24"/>
                <w:szCs w:val="24"/>
                <w:lang w:val="en-US"/>
              </w:rPr>
            </w:pPr>
            <w:r w:rsidRPr="0018608F">
              <w:rPr>
                <w:rFonts w:ascii="Times New Roman" w:hAnsi="Times New Roman"/>
                <w:noProof/>
                <w:sz w:val="24"/>
                <w:szCs w:val="24"/>
                <w:lang w:val="ru-RU"/>
              </w:rPr>
              <w:t>0</w:t>
            </w:r>
          </w:p>
        </w:tc>
        <w:tc>
          <w:tcPr>
            <w:tcW w:w="333" w:type="pct"/>
          </w:tcPr>
          <w:p w14:paraId="717AF9DC"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14:paraId="615957F3" w14:textId="77777777" w:rsidTr="0053130D">
        <w:trPr>
          <w:trHeight w:val="20"/>
        </w:trPr>
        <w:tc>
          <w:tcPr>
            <w:tcW w:w="351" w:type="pct"/>
            <w:hideMark/>
          </w:tcPr>
          <w:p w14:paraId="750BD7FE"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1263.3 </w:t>
            </w:r>
          </w:p>
        </w:tc>
        <w:tc>
          <w:tcPr>
            <w:tcW w:w="2586" w:type="pct"/>
            <w:vAlign w:val="center"/>
            <w:hideMark/>
          </w:tcPr>
          <w:p w14:paraId="626A2F4C"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шкіл та інших середніх навчальних закладів</w:t>
            </w:r>
            <w:r w:rsidRPr="006A62F0">
              <w:rPr>
                <w:rFonts w:ascii="Times New Roman" w:hAnsi="Times New Roman"/>
                <w:noProof/>
                <w:sz w:val="24"/>
                <w:szCs w:val="24"/>
                <w:vertAlign w:val="superscript"/>
                <w:lang w:val="ru-RU"/>
              </w:rPr>
              <w:t>5</w:t>
            </w:r>
          </w:p>
        </w:tc>
        <w:tc>
          <w:tcPr>
            <w:tcW w:w="347" w:type="pct"/>
          </w:tcPr>
          <w:p w14:paraId="1EA5528C"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475C99D4" w14:textId="7C81D69F"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7B797F">
              <w:rPr>
                <w:rFonts w:ascii="Times New Roman" w:hAnsi="Times New Roman"/>
                <w:noProof/>
                <w:sz w:val="24"/>
                <w:szCs w:val="24"/>
                <w:lang w:val="ru-RU"/>
              </w:rPr>
              <w:t>0</w:t>
            </w:r>
          </w:p>
        </w:tc>
        <w:tc>
          <w:tcPr>
            <w:tcW w:w="356" w:type="pct"/>
          </w:tcPr>
          <w:p w14:paraId="4686331B"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25636B87"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20" w:type="pct"/>
            <w:gridSpan w:val="2"/>
          </w:tcPr>
          <w:p w14:paraId="7220CFEA" w14:textId="3BA0CF6C"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18608F">
              <w:rPr>
                <w:rFonts w:ascii="Times New Roman" w:hAnsi="Times New Roman"/>
                <w:noProof/>
                <w:sz w:val="24"/>
                <w:szCs w:val="24"/>
                <w:lang w:val="ru-RU"/>
              </w:rPr>
              <w:t>0</w:t>
            </w:r>
          </w:p>
        </w:tc>
        <w:tc>
          <w:tcPr>
            <w:tcW w:w="333" w:type="pct"/>
          </w:tcPr>
          <w:p w14:paraId="6FD534D9"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14:paraId="40E1BF7A" w14:textId="77777777" w:rsidTr="0053130D">
        <w:trPr>
          <w:trHeight w:val="20"/>
        </w:trPr>
        <w:tc>
          <w:tcPr>
            <w:tcW w:w="351" w:type="pct"/>
            <w:hideMark/>
          </w:tcPr>
          <w:p w14:paraId="3B8FED81"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1263.4 </w:t>
            </w:r>
          </w:p>
        </w:tc>
        <w:tc>
          <w:tcPr>
            <w:tcW w:w="2586" w:type="pct"/>
            <w:vAlign w:val="center"/>
            <w:hideMark/>
          </w:tcPr>
          <w:p w14:paraId="1B973ABE"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професійно-технічних навчальних закладів</w:t>
            </w:r>
            <w:r w:rsidRPr="006A62F0">
              <w:rPr>
                <w:rFonts w:ascii="Times New Roman" w:hAnsi="Times New Roman"/>
                <w:noProof/>
                <w:sz w:val="24"/>
                <w:szCs w:val="24"/>
                <w:vertAlign w:val="superscript"/>
                <w:lang w:val="ru-RU"/>
              </w:rPr>
              <w:t>5</w:t>
            </w:r>
          </w:p>
        </w:tc>
        <w:tc>
          <w:tcPr>
            <w:tcW w:w="347" w:type="pct"/>
          </w:tcPr>
          <w:p w14:paraId="13B54C70"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2D422E1E" w14:textId="356087A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7B797F">
              <w:rPr>
                <w:rFonts w:ascii="Times New Roman" w:hAnsi="Times New Roman"/>
                <w:noProof/>
                <w:sz w:val="24"/>
                <w:szCs w:val="24"/>
                <w:lang w:val="ru-RU"/>
              </w:rPr>
              <w:t>0</w:t>
            </w:r>
          </w:p>
        </w:tc>
        <w:tc>
          <w:tcPr>
            <w:tcW w:w="356" w:type="pct"/>
          </w:tcPr>
          <w:p w14:paraId="5EF00F09"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3A7DB9D1"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20" w:type="pct"/>
            <w:gridSpan w:val="2"/>
          </w:tcPr>
          <w:p w14:paraId="044E4FD6" w14:textId="3F1E758A"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18608F">
              <w:rPr>
                <w:rFonts w:ascii="Times New Roman" w:hAnsi="Times New Roman"/>
                <w:noProof/>
                <w:sz w:val="24"/>
                <w:szCs w:val="24"/>
                <w:lang w:val="ru-RU"/>
              </w:rPr>
              <w:t>0</w:t>
            </w:r>
          </w:p>
        </w:tc>
        <w:tc>
          <w:tcPr>
            <w:tcW w:w="333" w:type="pct"/>
          </w:tcPr>
          <w:p w14:paraId="4B596E1A"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14:paraId="6E9ED1F9" w14:textId="77777777" w:rsidTr="0053130D">
        <w:trPr>
          <w:trHeight w:val="20"/>
        </w:trPr>
        <w:tc>
          <w:tcPr>
            <w:tcW w:w="351" w:type="pct"/>
            <w:hideMark/>
          </w:tcPr>
          <w:p w14:paraId="2F7B719B"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1263.5 </w:t>
            </w:r>
          </w:p>
        </w:tc>
        <w:tc>
          <w:tcPr>
            <w:tcW w:w="2586" w:type="pct"/>
            <w:vAlign w:val="center"/>
            <w:hideMark/>
          </w:tcPr>
          <w:p w14:paraId="2DC20952"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дошкільних та позашкільних навчальних закладів</w:t>
            </w:r>
            <w:r w:rsidRPr="006A62F0">
              <w:rPr>
                <w:rFonts w:ascii="Times New Roman" w:hAnsi="Times New Roman"/>
                <w:noProof/>
                <w:sz w:val="24"/>
                <w:szCs w:val="24"/>
                <w:vertAlign w:val="superscript"/>
                <w:lang w:val="ru-RU"/>
              </w:rPr>
              <w:t>5</w:t>
            </w:r>
          </w:p>
        </w:tc>
        <w:tc>
          <w:tcPr>
            <w:tcW w:w="347" w:type="pct"/>
          </w:tcPr>
          <w:p w14:paraId="07EC699B"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139C187B" w14:textId="7986EF34"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7B797F">
              <w:rPr>
                <w:rFonts w:ascii="Times New Roman" w:hAnsi="Times New Roman"/>
                <w:noProof/>
                <w:sz w:val="24"/>
                <w:szCs w:val="24"/>
                <w:lang w:val="ru-RU"/>
              </w:rPr>
              <w:t>0</w:t>
            </w:r>
          </w:p>
        </w:tc>
        <w:tc>
          <w:tcPr>
            <w:tcW w:w="356" w:type="pct"/>
          </w:tcPr>
          <w:p w14:paraId="6663F0DC"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231C2162"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20" w:type="pct"/>
            <w:gridSpan w:val="2"/>
          </w:tcPr>
          <w:p w14:paraId="093970F1" w14:textId="4772C198"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18608F">
              <w:rPr>
                <w:rFonts w:ascii="Times New Roman" w:hAnsi="Times New Roman"/>
                <w:noProof/>
                <w:sz w:val="24"/>
                <w:szCs w:val="24"/>
                <w:lang w:val="ru-RU"/>
              </w:rPr>
              <w:t>0</w:t>
            </w:r>
          </w:p>
        </w:tc>
        <w:tc>
          <w:tcPr>
            <w:tcW w:w="333" w:type="pct"/>
          </w:tcPr>
          <w:p w14:paraId="7BAE73D6"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14:paraId="7220A8F5" w14:textId="77777777" w:rsidTr="0053130D">
        <w:trPr>
          <w:trHeight w:val="20"/>
        </w:trPr>
        <w:tc>
          <w:tcPr>
            <w:tcW w:w="351" w:type="pct"/>
            <w:hideMark/>
          </w:tcPr>
          <w:p w14:paraId="5DEA39C3"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1263.6 </w:t>
            </w:r>
          </w:p>
        </w:tc>
        <w:tc>
          <w:tcPr>
            <w:tcW w:w="2586" w:type="pct"/>
            <w:vAlign w:val="center"/>
            <w:hideMark/>
          </w:tcPr>
          <w:p w14:paraId="7DB6D4DD"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спеціальних навчальних закладів для дітей з особливими потребами</w:t>
            </w:r>
            <w:r w:rsidRPr="006A62F0">
              <w:rPr>
                <w:rFonts w:ascii="Times New Roman" w:hAnsi="Times New Roman"/>
                <w:noProof/>
                <w:sz w:val="24"/>
                <w:szCs w:val="24"/>
                <w:vertAlign w:val="superscript"/>
                <w:lang w:val="ru-RU"/>
              </w:rPr>
              <w:t>5</w:t>
            </w:r>
          </w:p>
        </w:tc>
        <w:tc>
          <w:tcPr>
            <w:tcW w:w="347" w:type="pct"/>
          </w:tcPr>
          <w:p w14:paraId="6A11191F"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2CFD9766" w14:textId="5E33DDC8"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7B797F">
              <w:rPr>
                <w:rFonts w:ascii="Times New Roman" w:hAnsi="Times New Roman"/>
                <w:noProof/>
                <w:sz w:val="24"/>
                <w:szCs w:val="24"/>
                <w:lang w:val="ru-RU"/>
              </w:rPr>
              <w:t>0</w:t>
            </w:r>
          </w:p>
        </w:tc>
        <w:tc>
          <w:tcPr>
            <w:tcW w:w="356" w:type="pct"/>
          </w:tcPr>
          <w:p w14:paraId="17A5F56E"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54C53A7A"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20" w:type="pct"/>
            <w:gridSpan w:val="2"/>
          </w:tcPr>
          <w:p w14:paraId="2D613908" w14:textId="10E79DD9"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18608F">
              <w:rPr>
                <w:rFonts w:ascii="Times New Roman" w:hAnsi="Times New Roman"/>
                <w:noProof/>
                <w:sz w:val="24"/>
                <w:szCs w:val="24"/>
                <w:lang w:val="ru-RU"/>
              </w:rPr>
              <w:t>0</w:t>
            </w:r>
          </w:p>
        </w:tc>
        <w:tc>
          <w:tcPr>
            <w:tcW w:w="333" w:type="pct"/>
          </w:tcPr>
          <w:p w14:paraId="05D5B22A"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14:paraId="1D5CB6F8" w14:textId="77777777" w:rsidTr="0053130D">
        <w:trPr>
          <w:trHeight w:val="20"/>
        </w:trPr>
        <w:tc>
          <w:tcPr>
            <w:tcW w:w="351" w:type="pct"/>
            <w:hideMark/>
          </w:tcPr>
          <w:p w14:paraId="69FEA59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1263.7 </w:t>
            </w:r>
          </w:p>
        </w:tc>
        <w:tc>
          <w:tcPr>
            <w:tcW w:w="2586" w:type="pct"/>
            <w:vAlign w:val="center"/>
            <w:hideMark/>
          </w:tcPr>
          <w:p w14:paraId="6923123A"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Будівлі закладів з фахової перепідготовки </w:t>
            </w:r>
          </w:p>
        </w:tc>
        <w:tc>
          <w:tcPr>
            <w:tcW w:w="347" w:type="pct"/>
          </w:tcPr>
          <w:p w14:paraId="017F37C1"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088AA42F" w14:textId="7CB81AE5" w:rsidR="008F5E5E" w:rsidRPr="006A62F0" w:rsidRDefault="008F5E5E" w:rsidP="008F5E5E">
            <w:pPr>
              <w:pStyle w:val="a7"/>
              <w:spacing w:before="100"/>
              <w:ind w:firstLine="0"/>
              <w:jc w:val="center"/>
              <w:rPr>
                <w:rFonts w:ascii="Times New Roman" w:hAnsi="Times New Roman"/>
                <w:noProof/>
                <w:sz w:val="24"/>
                <w:szCs w:val="24"/>
                <w:lang w:val="ru-RU"/>
              </w:rPr>
            </w:pPr>
            <w:r w:rsidRPr="007B797F">
              <w:rPr>
                <w:rFonts w:ascii="Times New Roman" w:hAnsi="Times New Roman"/>
                <w:noProof/>
                <w:sz w:val="24"/>
                <w:szCs w:val="24"/>
                <w:lang w:val="ru-RU"/>
              </w:rPr>
              <w:t>0</w:t>
            </w:r>
          </w:p>
        </w:tc>
        <w:tc>
          <w:tcPr>
            <w:tcW w:w="356" w:type="pct"/>
          </w:tcPr>
          <w:p w14:paraId="49C953F9"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4BA765F0"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6FFE8EB0" w14:textId="1BE65F5A" w:rsidR="008F5E5E" w:rsidRPr="006A62F0" w:rsidRDefault="008F5E5E" w:rsidP="008F5E5E">
            <w:pPr>
              <w:pStyle w:val="a7"/>
              <w:spacing w:before="100"/>
              <w:ind w:firstLine="0"/>
              <w:jc w:val="center"/>
              <w:rPr>
                <w:rFonts w:ascii="Times New Roman" w:hAnsi="Times New Roman"/>
                <w:noProof/>
                <w:sz w:val="24"/>
                <w:szCs w:val="24"/>
                <w:lang w:val="ru-RU"/>
              </w:rPr>
            </w:pPr>
            <w:r w:rsidRPr="0018608F">
              <w:rPr>
                <w:rFonts w:ascii="Times New Roman" w:hAnsi="Times New Roman"/>
                <w:noProof/>
                <w:sz w:val="24"/>
                <w:szCs w:val="24"/>
                <w:lang w:val="ru-RU"/>
              </w:rPr>
              <w:t>0</w:t>
            </w:r>
          </w:p>
        </w:tc>
        <w:tc>
          <w:tcPr>
            <w:tcW w:w="333" w:type="pct"/>
          </w:tcPr>
          <w:p w14:paraId="13B4E25D"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4FC86E75" w14:textId="77777777" w:rsidTr="0053130D">
        <w:trPr>
          <w:trHeight w:val="20"/>
        </w:trPr>
        <w:tc>
          <w:tcPr>
            <w:tcW w:w="351" w:type="pct"/>
            <w:hideMark/>
          </w:tcPr>
          <w:p w14:paraId="08E40FE1"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1263.8 </w:t>
            </w:r>
          </w:p>
        </w:tc>
        <w:tc>
          <w:tcPr>
            <w:tcW w:w="2586" w:type="pct"/>
            <w:vAlign w:val="center"/>
            <w:hideMark/>
          </w:tcPr>
          <w:p w14:paraId="3041DEAA"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Будівлі метеорологічних станцій, обсерваторій</w:t>
            </w:r>
            <w:r>
              <w:rPr>
                <w:rFonts w:ascii="Times New Roman" w:hAnsi="Times New Roman"/>
                <w:noProof/>
                <w:sz w:val="24"/>
                <w:szCs w:val="24"/>
                <w:vertAlign w:val="superscript"/>
                <w:lang w:val="en-US"/>
              </w:rPr>
              <w:t>5</w:t>
            </w:r>
          </w:p>
        </w:tc>
        <w:tc>
          <w:tcPr>
            <w:tcW w:w="347" w:type="pct"/>
          </w:tcPr>
          <w:p w14:paraId="6A07F4E0"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4E4A1C67" w14:textId="3E393510" w:rsidR="008F5E5E" w:rsidRDefault="008F5E5E" w:rsidP="008F5E5E">
            <w:pPr>
              <w:pStyle w:val="a7"/>
              <w:spacing w:before="100"/>
              <w:ind w:firstLine="0"/>
              <w:jc w:val="center"/>
              <w:rPr>
                <w:rFonts w:ascii="Times New Roman" w:hAnsi="Times New Roman"/>
                <w:noProof/>
                <w:sz w:val="24"/>
                <w:szCs w:val="24"/>
                <w:lang w:val="en-US"/>
              </w:rPr>
            </w:pPr>
            <w:r w:rsidRPr="007B797F">
              <w:rPr>
                <w:rFonts w:ascii="Times New Roman" w:hAnsi="Times New Roman"/>
                <w:noProof/>
                <w:sz w:val="24"/>
                <w:szCs w:val="24"/>
                <w:lang w:val="ru-RU"/>
              </w:rPr>
              <w:t>0</w:t>
            </w:r>
          </w:p>
        </w:tc>
        <w:tc>
          <w:tcPr>
            <w:tcW w:w="356" w:type="pct"/>
          </w:tcPr>
          <w:p w14:paraId="0C306BE5"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38A7E6D1"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1C4EA35D" w14:textId="361055C2" w:rsidR="008F5E5E" w:rsidRDefault="008F5E5E" w:rsidP="008F5E5E">
            <w:pPr>
              <w:pStyle w:val="a7"/>
              <w:spacing w:before="100"/>
              <w:ind w:firstLine="0"/>
              <w:jc w:val="center"/>
              <w:rPr>
                <w:rFonts w:ascii="Times New Roman" w:hAnsi="Times New Roman"/>
                <w:noProof/>
                <w:sz w:val="24"/>
                <w:szCs w:val="24"/>
                <w:lang w:val="en-US"/>
              </w:rPr>
            </w:pPr>
            <w:r w:rsidRPr="0018608F">
              <w:rPr>
                <w:rFonts w:ascii="Times New Roman" w:hAnsi="Times New Roman"/>
                <w:noProof/>
                <w:sz w:val="24"/>
                <w:szCs w:val="24"/>
                <w:lang w:val="ru-RU"/>
              </w:rPr>
              <w:t>0</w:t>
            </w:r>
          </w:p>
        </w:tc>
        <w:tc>
          <w:tcPr>
            <w:tcW w:w="333" w:type="pct"/>
          </w:tcPr>
          <w:p w14:paraId="0FDDEC8C"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4E883ED1" w14:textId="77777777" w:rsidTr="0053130D">
        <w:trPr>
          <w:trHeight w:val="20"/>
        </w:trPr>
        <w:tc>
          <w:tcPr>
            <w:tcW w:w="351" w:type="pct"/>
            <w:hideMark/>
          </w:tcPr>
          <w:p w14:paraId="57424FCD"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1263.9 </w:t>
            </w:r>
          </w:p>
        </w:tc>
        <w:tc>
          <w:tcPr>
            <w:tcW w:w="2586" w:type="pct"/>
            <w:vAlign w:val="center"/>
            <w:hideMark/>
          </w:tcPr>
          <w:p w14:paraId="25FC4863"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освітніх та науково-дослідних закладів інші</w:t>
            </w:r>
            <w:r w:rsidRPr="006A62F0">
              <w:rPr>
                <w:rFonts w:ascii="Times New Roman" w:hAnsi="Times New Roman"/>
                <w:noProof/>
                <w:sz w:val="24"/>
                <w:szCs w:val="24"/>
                <w:vertAlign w:val="superscript"/>
                <w:lang w:val="ru-RU"/>
              </w:rPr>
              <w:t>5</w:t>
            </w:r>
          </w:p>
        </w:tc>
        <w:tc>
          <w:tcPr>
            <w:tcW w:w="347" w:type="pct"/>
          </w:tcPr>
          <w:p w14:paraId="5A71BA6E"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5809FE34" w14:textId="5557755D" w:rsidR="008F5E5E" w:rsidRPr="006A62F0" w:rsidRDefault="008F5E5E" w:rsidP="008F5E5E">
            <w:pPr>
              <w:pStyle w:val="a7"/>
              <w:spacing w:before="100"/>
              <w:ind w:firstLine="0"/>
              <w:jc w:val="center"/>
              <w:rPr>
                <w:rFonts w:ascii="Times New Roman" w:hAnsi="Times New Roman"/>
                <w:noProof/>
                <w:sz w:val="24"/>
                <w:szCs w:val="24"/>
                <w:lang w:val="ru-RU"/>
              </w:rPr>
            </w:pPr>
            <w:r w:rsidRPr="007B797F">
              <w:rPr>
                <w:rFonts w:ascii="Times New Roman" w:hAnsi="Times New Roman"/>
                <w:noProof/>
                <w:sz w:val="24"/>
                <w:szCs w:val="24"/>
                <w:lang w:val="ru-RU"/>
              </w:rPr>
              <w:t>0</w:t>
            </w:r>
          </w:p>
        </w:tc>
        <w:tc>
          <w:tcPr>
            <w:tcW w:w="356" w:type="pct"/>
          </w:tcPr>
          <w:p w14:paraId="1269EE7B"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04EE9325"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4F8F973B" w14:textId="1CEA0561" w:rsidR="008F5E5E" w:rsidRPr="006A62F0" w:rsidRDefault="008F5E5E" w:rsidP="008F5E5E">
            <w:pPr>
              <w:pStyle w:val="a7"/>
              <w:spacing w:before="100"/>
              <w:ind w:firstLine="0"/>
              <w:jc w:val="center"/>
              <w:rPr>
                <w:rFonts w:ascii="Times New Roman" w:hAnsi="Times New Roman"/>
                <w:noProof/>
                <w:sz w:val="24"/>
                <w:szCs w:val="24"/>
                <w:lang w:val="ru-RU"/>
              </w:rPr>
            </w:pPr>
            <w:r w:rsidRPr="0018608F">
              <w:rPr>
                <w:rFonts w:ascii="Times New Roman" w:hAnsi="Times New Roman"/>
                <w:noProof/>
                <w:sz w:val="24"/>
                <w:szCs w:val="24"/>
                <w:lang w:val="ru-RU"/>
              </w:rPr>
              <w:t>0</w:t>
            </w:r>
          </w:p>
        </w:tc>
        <w:tc>
          <w:tcPr>
            <w:tcW w:w="333" w:type="pct"/>
          </w:tcPr>
          <w:p w14:paraId="52A99364"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62DD0DEB" w14:textId="77777777" w:rsidTr="0053130D">
        <w:trPr>
          <w:trHeight w:val="20"/>
        </w:trPr>
        <w:tc>
          <w:tcPr>
            <w:tcW w:w="351" w:type="pct"/>
            <w:hideMark/>
          </w:tcPr>
          <w:p w14:paraId="5BDEA972"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1264 </w:t>
            </w:r>
          </w:p>
        </w:tc>
        <w:tc>
          <w:tcPr>
            <w:tcW w:w="4649" w:type="pct"/>
            <w:gridSpan w:val="8"/>
            <w:vAlign w:val="center"/>
            <w:hideMark/>
          </w:tcPr>
          <w:p w14:paraId="08176C3C" w14:textId="77777777" w:rsidR="008F5E5E" w:rsidRPr="00952AC4" w:rsidRDefault="008F5E5E" w:rsidP="008F5E5E">
            <w:pPr>
              <w:pStyle w:val="a7"/>
              <w:spacing w:before="100"/>
              <w:ind w:firstLine="0"/>
              <w:jc w:val="center"/>
              <w:rPr>
                <w:rFonts w:ascii="Times New Roman" w:hAnsi="Times New Roman"/>
                <w:b/>
                <w:noProof/>
                <w:sz w:val="24"/>
                <w:szCs w:val="24"/>
                <w:lang w:val="en-US"/>
              </w:rPr>
            </w:pPr>
            <w:r w:rsidRPr="006414B1">
              <w:rPr>
                <w:rFonts w:ascii="Times New Roman" w:hAnsi="Times New Roman"/>
                <w:b/>
                <w:noProof/>
                <w:sz w:val="24"/>
                <w:szCs w:val="24"/>
                <w:lang w:val="ru-RU"/>
              </w:rPr>
              <w:t>Будівлі</w:t>
            </w:r>
            <w:r w:rsidRPr="00952AC4">
              <w:rPr>
                <w:rFonts w:ascii="Times New Roman" w:hAnsi="Times New Roman"/>
                <w:b/>
                <w:noProof/>
                <w:sz w:val="24"/>
                <w:szCs w:val="24"/>
                <w:lang w:val="en-US"/>
              </w:rPr>
              <w:t xml:space="preserve"> </w:t>
            </w:r>
            <w:r w:rsidRPr="006414B1">
              <w:rPr>
                <w:rFonts w:ascii="Times New Roman" w:hAnsi="Times New Roman"/>
                <w:b/>
                <w:noProof/>
                <w:sz w:val="24"/>
                <w:szCs w:val="24"/>
                <w:lang w:val="ru-RU"/>
              </w:rPr>
              <w:t>лікарень</w:t>
            </w:r>
            <w:r w:rsidRPr="00952AC4">
              <w:rPr>
                <w:rFonts w:ascii="Times New Roman" w:hAnsi="Times New Roman"/>
                <w:b/>
                <w:noProof/>
                <w:sz w:val="24"/>
                <w:szCs w:val="24"/>
                <w:lang w:val="en-US"/>
              </w:rPr>
              <w:t xml:space="preserve"> </w:t>
            </w:r>
            <w:r w:rsidRPr="006414B1">
              <w:rPr>
                <w:rFonts w:ascii="Times New Roman" w:hAnsi="Times New Roman"/>
                <w:b/>
                <w:noProof/>
                <w:sz w:val="24"/>
                <w:szCs w:val="24"/>
                <w:lang w:val="ru-RU"/>
              </w:rPr>
              <w:t>та</w:t>
            </w:r>
            <w:r w:rsidRPr="00952AC4">
              <w:rPr>
                <w:rFonts w:ascii="Times New Roman" w:hAnsi="Times New Roman"/>
                <w:b/>
                <w:noProof/>
                <w:sz w:val="24"/>
                <w:szCs w:val="24"/>
                <w:lang w:val="en-US"/>
              </w:rPr>
              <w:t xml:space="preserve"> </w:t>
            </w:r>
            <w:r w:rsidRPr="006414B1">
              <w:rPr>
                <w:rFonts w:ascii="Times New Roman" w:hAnsi="Times New Roman"/>
                <w:b/>
                <w:noProof/>
                <w:sz w:val="24"/>
                <w:szCs w:val="24"/>
                <w:lang w:val="ru-RU"/>
              </w:rPr>
              <w:t>оздоровчих</w:t>
            </w:r>
            <w:r w:rsidRPr="00952AC4">
              <w:rPr>
                <w:rFonts w:ascii="Times New Roman" w:hAnsi="Times New Roman"/>
                <w:b/>
                <w:noProof/>
                <w:sz w:val="24"/>
                <w:szCs w:val="24"/>
                <w:lang w:val="en-US"/>
              </w:rPr>
              <w:t xml:space="preserve"> </w:t>
            </w:r>
            <w:r w:rsidRPr="006414B1">
              <w:rPr>
                <w:rFonts w:ascii="Times New Roman" w:hAnsi="Times New Roman"/>
                <w:b/>
                <w:noProof/>
                <w:sz w:val="24"/>
                <w:szCs w:val="24"/>
                <w:lang w:val="ru-RU"/>
              </w:rPr>
              <w:t>закладів</w:t>
            </w:r>
          </w:p>
          <w:p w14:paraId="059FE9E8" w14:textId="77777777" w:rsidR="008F5E5E" w:rsidRPr="006414B1" w:rsidRDefault="008F5E5E" w:rsidP="008F5E5E">
            <w:pPr>
              <w:pStyle w:val="a7"/>
              <w:spacing w:before="100"/>
              <w:ind w:firstLine="0"/>
              <w:rPr>
                <w:rFonts w:ascii="Times New Roman" w:hAnsi="Times New Roman"/>
                <w:noProof/>
                <w:sz w:val="24"/>
                <w:szCs w:val="24"/>
                <w:lang w:val="ru-RU"/>
              </w:rPr>
            </w:pPr>
            <w:r>
              <w:rPr>
                <w:rStyle w:val="a5"/>
                <w:rFonts w:ascii="Helvetica" w:hAnsi="Helvetica" w:cs="Helvetica"/>
                <w:color w:val="333333"/>
                <w:sz w:val="20"/>
                <w:shd w:val="clear" w:color="auto" w:fill="FFFFFF"/>
              </w:rPr>
              <w:lastRenderedPageBreak/>
              <w:t>Цей клас включає:</w:t>
            </w:r>
            <w:r>
              <w:rPr>
                <w:rFonts w:ascii="Helvetica" w:hAnsi="Helvetica" w:cs="Helvetica"/>
                <w:color w:val="333333"/>
                <w:sz w:val="20"/>
              </w:rPr>
              <w:br/>
            </w:r>
            <w:r>
              <w:rPr>
                <w:rFonts w:ascii="Helvetica" w:hAnsi="Helvetica" w:cs="Helvetica"/>
                <w:color w:val="333333"/>
                <w:sz w:val="20"/>
                <w:shd w:val="clear" w:color="auto" w:fill="FFFFFF"/>
              </w:rPr>
              <w:t>- заклади з надання медичної допомоги хворим та травмованим пацієнтам</w:t>
            </w:r>
            <w:r>
              <w:rPr>
                <w:rFonts w:ascii="Helvetica" w:hAnsi="Helvetica" w:cs="Helvetica"/>
                <w:color w:val="333333"/>
                <w:sz w:val="20"/>
              </w:rPr>
              <w:br/>
            </w:r>
            <w:r>
              <w:rPr>
                <w:rFonts w:ascii="Helvetica" w:hAnsi="Helvetica" w:cs="Helvetica"/>
                <w:color w:val="333333"/>
                <w:sz w:val="20"/>
                <w:shd w:val="clear" w:color="auto" w:fill="FFFFFF"/>
              </w:rPr>
              <w:t>- санаторії, профілакторії, спеціалізовані лікарні, психіатричні диспансери, пологові будинки, материнські та дитячі реабілітаційні центри</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t>- лікарні навчальних закладів, шпиталі виправних закладів, в'язниць та збройних сил</w:t>
            </w:r>
            <w:r>
              <w:rPr>
                <w:rFonts w:ascii="Helvetica" w:hAnsi="Helvetica" w:cs="Helvetica"/>
                <w:color w:val="333333"/>
                <w:sz w:val="20"/>
              </w:rPr>
              <w:br/>
            </w:r>
            <w:r>
              <w:rPr>
                <w:rFonts w:ascii="Helvetica" w:hAnsi="Helvetica" w:cs="Helvetica"/>
                <w:color w:val="333333"/>
                <w:sz w:val="20"/>
                <w:shd w:val="clear" w:color="auto" w:fill="FFFFFF"/>
              </w:rPr>
              <w:t>- будівлі, що використовуються для термального та соляного лікування, функціональної реабілітації, пунктів переливання крові, пунктів донорського грудного молока та т. ін.</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будинки-інтернати для людей похилого віку та інвалідів (1130) </w:t>
            </w:r>
          </w:p>
        </w:tc>
      </w:tr>
      <w:tr w:rsidR="008F5E5E" w14:paraId="00FE6946" w14:textId="77777777" w:rsidTr="0053130D">
        <w:trPr>
          <w:trHeight w:val="20"/>
        </w:trPr>
        <w:tc>
          <w:tcPr>
            <w:tcW w:w="351" w:type="pct"/>
            <w:hideMark/>
          </w:tcPr>
          <w:p w14:paraId="556BE9C1"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1264.1 </w:t>
            </w:r>
          </w:p>
        </w:tc>
        <w:tc>
          <w:tcPr>
            <w:tcW w:w="2586" w:type="pct"/>
            <w:vAlign w:val="center"/>
            <w:hideMark/>
          </w:tcPr>
          <w:p w14:paraId="27F374D8"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Лікарні багатопрофільні територіального обслуговування, навчальних закладів</w:t>
            </w:r>
            <w:r w:rsidRPr="006A62F0">
              <w:rPr>
                <w:rFonts w:ascii="Times New Roman" w:hAnsi="Times New Roman"/>
                <w:noProof/>
                <w:sz w:val="24"/>
                <w:szCs w:val="24"/>
                <w:vertAlign w:val="superscript"/>
                <w:lang w:val="ru-RU"/>
              </w:rPr>
              <w:t>5</w:t>
            </w:r>
          </w:p>
        </w:tc>
        <w:tc>
          <w:tcPr>
            <w:tcW w:w="347" w:type="pct"/>
          </w:tcPr>
          <w:p w14:paraId="41D6533E"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56444405" w14:textId="538DC331"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56" w:type="pct"/>
          </w:tcPr>
          <w:p w14:paraId="13F24D22"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5185D89C"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16D3A88C" w14:textId="4BC7EC67"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33" w:type="pct"/>
          </w:tcPr>
          <w:p w14:paraId="50F5CE76"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6F2C5916" w14:textId="77777777" w:rsidTr="0053130D">
        <w:trPr>
          <w:trHeight w:val="20"/>
        </w:trPr>
        <w:tc>
          <w:tcPr>
            <w:tcW w:w="351" w:type="pct"/>
            <w:hideMark/>
          </w:tcPr>
          <w:p w14:paraId="3B196531"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1264.2 </w:t>
            </w:r>
          </w:p>
        </w:tc>
        <w:tc>
          <w:tcPr>
            <w:tcW w:w="2586" w:type="pct"/>
            <w:vAlign w:val="center"/>
            <w:hideMark/>
          </w:tcPr>
          <w:p w14:paraId="584BDC92"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Лікарні профільні, диспансери</w:t>
            </w:r>
            <w:r>
              <w:rPr>
                <w:rFonts w:ascii="Times New Roman" w:hAnsi="Times New Roman"/>
                <w:noProof/>
                <w:sz w:val="24"/>
                <w:szCs w:val="24"/>
                <w:vertAlign w:val="superscript"/>
                <w:lang w:val="en-US"/>
              </w:rPr>
              <w:t>5</w:t>
            </w:r>
          </w:p>
        </w:tc>
        <w:tc>
          <w:tcPr>
            <w:tcW w:w="347" w:type="pct"/>
          </w:tcPr>
          <w:p w14:paraId="7159B530"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1988DEB6" w14:textId="310C0CFE" w:rsidR="008F5E5E" w:rsidRDefault="008F5E5E"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lang w:val="ru-RU"/>
              </w:rPr>
              <w:t>0</w:t>
            </w:r>
          </w:p>
        </w:tc>
        <w:tc>
          <w:tcPr>
            <w:tcW w:w="356" w:type="pct"/>
          </w:tcPr>
          <w:p w14:paraId="32D4B1BA"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24B2FC99"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01912CC3" w14:textId="4FC50961" w:rsidR="008F5E5E" w:rsidRDefault="008F5E5E" w:rsidP="008F5E5E">
            <w:pPr>
              <w:pStyle w:val="a7"/>
              <w:spacing w:before="100"/>
              <w:ind w:firstLine="0"/>
              <w:jc w:val="center"/>
              <w:rPr>
                <w:rFonts w:ascii="Times New Roman" w:hAnsi="Times New Roman"/>
                <w:noProof/>
                <w:sz w:val="24"/>
                <w:szCs w:val="24"/>
                <w:lang w:val="en-US"/>
              </w:rPr>
            </w:pPr>
            <w:r w:rsidRPr="008F28DF">
              <w:rPr>
                <w:rFonts w:ascii="Times New Roman" w:hAnsi="Times New Roman"/>
                <w:noProof/>
                <w:sz w:val="24"/>
                <w:szCs w:val="24"/>
                <w:lang w:val="ru-RU"/>
              </w:rPr>
              <w:t>0</w:t>
            </w:r>
          </w:p>
        </w:tc>
        <w:tc>
          <w:tcPr>
            <w:tcW w:w="333" w:type="pct"/>
          </w:tcPr>
          <w:p w14:paraId="396EEAA4"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228A4251" w14:textId="77777777" w:rsidTr="0053130D">
        <w:trPr>
          <w:trHeight w:val="20"/>
        </w:trPr>
        <w:tc>
          <w:tcPr>
            <w:tcW w:w="351" w:type="pct"/>
            <w:hideMark/>
          </w:tcPr>
          <w:p w14:paraId="13629F8D"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1264.3 </w:t>
            </w:r>
          </w:p>
        </w:tc>
        <w:tc>
          <w:tcPr>
            <w:tcW w:w="2586" w:type="pct"/>
            <w:vAlign w:val="center"/>
            <w:hideMark/>
          </w:tcPr>
          <w:p w14:paraId="498F8FC1"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Материнські та дитячі реабілітаційні центри, пологові будинки</w:t>
            </w:r>
            <w:r w:rsidRPr="006A62F0">
              <w:rPr>
                <w:rFonts w:ascii="Times New Roman" w:hAnsi="Times New Roman"/>
                <w:noProof/>
                <w:sz w:val="24"/>
                <w:szCs w:val="24"/>
                <w:vertAlign w:val="superscript"/>
                <w:lang w:val="ru-RU"/>
              </w:rPr>
              <w:t>5</w:t>
            </w:r>
          </w:p>
        </w:tc>
        <w:tc>
          <w:tcPr>
            <w:tcW w:w="347" w:type="pct"/>
          </w:tcPr>
          <w:p w14:paraId="238ACD69"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1EF6F702" w14:textId="655032B5"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56" w:type="pct"/>
          </w:tcPr>
          <w:p w14:paraId="036ED49B"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4DDEFFB8"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7F0525A2" w14:textId="53C627AE"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33" w:type="pct"/>
          </w:tcPr>
          <w:p w14:paraId="0381B85C"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79864327" w14:textId="77777777" w:rsidTr="0053130D">
        <w:trPr>
          <w:trHeight w:val="20"/>
        </w:trPr>
        <w:tc>
          <w:tcPr>
            <w:tcW w:w="351" w:type="pct"/>
            <w:hideMark/>
          </w:tcPr>
          <w:p w14:paraId="2D1EED4D"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1264.4 </w:t>
            </w:r>
          </w:p>
        </w:tc>
        <w:tc>
          <w:tcPr>
            <w:tcW w:w="2586" w:type="pct"/>
            <w:vAlign w:val="center"/>
            <w:hideMark/>
          </w:tcPr>
          <w:p w14:paraId="16826E94"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Поліклініки, пункти медичного обслуговування та консультації</w:t>
            </w:r>
            <w:r w:rsidRPr="006A62F0">
              <w:rPr>
                <w:rFonts w:ascii="Times New Roman" w:hAnsi="Times New Roman"/>
                <w:noProof/>
                <w:sz w:val="24"/>
                <w:szCs w:val="24"/>
                <w:vertAlign w:val="superscript"/>
                <w:lang w:val="ru-RU"/>
              </w:rPr>
              <w:t>5</w:t>
            </w:r>
          </w:p>
        </w:tc>
        <w:tc>
          <w:tcPr>
            <w:tcW w:w="347" w:type="pct"/>
          </w:tcPr>
          <w:p w14:paraId="24D8E1CF"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2F5B84F6" w14:textId="7B45F8EC"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56" w:type="pct"/>
          </w:tcPr>
          <w:p w14:paraId="6508A523"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17B40C67"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714C9957" w14:textId="6B196CE0"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33" w:type="pct"/>
          </w:tcPr>
          <w:p w14:paraId="22A39B37"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05C060C5" w14:textId="77777777" w:rsidTr="0053130D">
        <w:trPr>
          <w:trHeight w:val="20"/>
        </w:trPr>
        <w:tc>
          <w:tcPr>
            <w:tcW w:w="351" w:type="pct"/>
            <w:hideMark/>
          </w:tcPr>
          <w:p w14:paraId="2ECB1585"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1264.5 </w:t>
            </w:r>
          </w:p>
        </w:tc>
        <w:tc>
          <w:tcPr>
            <w:tcW w:w="2586" w:type="pct"/>
            <w:vAlign w:val="center"/>
            <w:hideMark/>
          </w:tcPr>
          <w:p w14:paraId="40056DF3"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Шпиталі виправних закладів, в’язниць та Збройних Сил</w:t>
            </w:r>
            <w:r w:rsidRPr="006A62F0">
              <w:rPr>
                <w:rFonts w:ascii="Times New Roman" w:hAnsi="Times New Roman"/>
                <w:noProof/>
                <w:sz w:val="24"/>
                <w:szCs w:val="24"/>
                <w:vertAlign w:val="superscript"/>
                <w:lang w:val="ru-RU"/>
              </w:rPr>
              <w:t>5</w:t>
            </w:r>
          </w:p>
        </w:tc>
        <w:tc>
          <w:tcPr>
            <w:tcW w:w="347" w:type="pct"/>
          </w:tcPr>
          <w:p w14:paraId="2B57ECEE"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67291E48" w14:textId="2583D3E5"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56" w:type="pct"/>
          </w:tcPr>
          <w:p w14:paraId="2F7B965C"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334417F9"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5658690C" w14:textId="4F1B3400"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33" w:type="pct"/>
          </w:tcPr>
          <w:p w14:paraId="18C2D70A"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rsidRPr="006A62F0" w14:paraId="3862FABA" w14:textId="77777777" w:rsidTr="0053130D">
        <w:trPr>
          <w:trHeight w:val="20"/>
        </w:trPr>
        <w:tc>
          <w:tcPr>
            <w:tcW w:w="351" w:type="pct"/>
            <w:hideMark/>
          </w:tcPr>
          <w:p w14:paraId="404D19A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1264.6 </w:t>
            </w:r>
          </w:p>
        </w:tc>
        <w:tc>
          <w:tcPr>
            <w:tcW w:w="2586" w:type="pct"/>
            <w:vAlign w:val="center"/>
            <w:hideMark/>
          </w:tcPr>
          <w:p w14:paraId="68DD8BA2"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Санаторії, профілакторії та центри функціональної реабілітації</w:t>
            </w:r>
            <w:r>
              <w:rPr>
                <w:rFonts w:ascii="Times New Roman" w:hAnsi="Times New Roman"/>
                <w:noProof/>
                <w:sz w:val="24"/>
                <w:szCs w:val="24"/>
                <w:vertAlign w:val="superscript"/>
                <w:lang w:val="en-US"/>
              </w:rPr>
              <w:t>5</w:t>
            </w:r>
          </w:p>
        </w:tc>
        <w:tc>
          <w:tcPr>
            <w:tcW w:w="347" w:type="pct"/>
          </w:tcPr>
          <w:p w14:paraId="1642A4A4"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15B2D271" w14:textId="2FC06FBE" w:rsidR="008F5E5E" w:rsidRDefault="008F5E5E"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lang w:val="ru-RU"/>
              </w:rPr>
              <w:t>0</w:t>
            </w:r>
          </w:p>
        </w:tc>
        <w:tc>
          <w:tcPr>
            <w:tcW w:w="356" w:type="pct"/>
          </w:tcPr>
          <w:p w14:paraId="083FE8A2"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16CC4F71"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37106B8E" w14:textId="58292C1C" w:rsidR="008F5E5E" w:rsidRDefault="008F5E5E" w:rsidP="008F5E5E">
            <w:pPr>
              <w:pStyle w:val="a7"/>
              <w:spacing w:before="100"/>
              <w:ind w:firstLine="0"/>
              <w:jc w:val="center"/>
              <w:rPr>
                <w:rFonts w:ascii="Times New Roman" w:hAnsi="Times New Roman"/>
                <w:noProof/>
                <w:sz w:val="24"/>
                <w:szCs w:val="24"/>
                <w:lang w:val="en-US"/>
              </w:rPr>
            </w:pPr>
            <w:r>
              <w:rPr>
                <w:rFonts w:ascii="Times New Roman" w:hAnsi="Times New Roman"/>
                <w:noProof/>
                <w:sz w:val="24"/>
                <w:szCs w:val="24"/>
                <w:lang w:val="ru-RU"/>
              </w:rPr>
              <w:t>0</w:t>
            </w:r>
          </w:p>
        </w:tc>
        <w:tc>
          <w:tcPr>
            <w:tcW w:w="333" w:type="pct"/>
          </w:tcPr>
          <w:p w14:paraId="0BFB07B2"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7C711207" w14:textId="77777777" w:rsidTr="0053130D">
        <w:trPr>
          <w:trHeight w:val="20"/>
        </w:trPr>
        <w:tc>
          <w:tcPr>
            <w:tcW w:w="351" w:type="pct"/>
            <w:hideMark/>
          </w:tcPr>
          <w:p w14:paraId="48397ADA"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1264.9 </w:t>
            </w:r>
          </w:p>
        </w:tc>
        <w:tc>
          <w:tcPr>
            <w:tcW w:w="2586" w:type="pct"/>
            <w:vAlign w:val="center"/>
            <w:hideMark/>
          </w:tcPr>
          <w:p w14:paraId="602AC965" w14:textId="77777777" w:rsidR="008F5E5E" w:rsidRPr="006A62F0" w:rsidRDefault="008F5E5E" w:rsidP="008F5E5E">
            <w:pPr>
              <w:pStyle w:val="a7"/>
              <w:spacing w:before="100"/>
              <w:ind w:firstLine="0"/>
              <w:rPr>
                <w:rFonts w:ascii="Times New Roman" w:hAnsi="Times New Roman"/>
                <w:noProof/>
                <w:sz w:val="24"/>
                <w:szCs w:val="24"/>
                <w:lang w:val="ru-RU"/>
              </w:rPr>
            </w:pPr>
            <w:r w:rsidRPr="006A62F0">
              <w:rPr>
                <w:rFonts w:ascii="Times New Roman" w:hAnsi="Times New Roman"/>
                <w:noProof/>
                <w:sz w:val="24"/>
                <w:szCs w:val="24"/>
                <w:lang w:val="ru-RU"/>
              </w:rPr>
              <w:t>Заклади лікувально-профілактичні та оздоровчі інші</w:t>
            </w:r>
            <w:r w:rsidRPr="006A62F0">
              <w:rPr>
                <w:rFonts w:ascii="Times New Roman" w:hAnsi="Times New Roman"/>
                <w:noProof/>
                <w:sz w:val="24"/>
                <w:szCs w:val="24"/>
                <w:vertAlign w:val="superscript"/>
                <w:lang w:val="ru-RU"/>
              </w:rPr>
              <w:t>5</w:t>
            </w:r>
          </w:p>
        </w:tc>
        <w:tc>
          <w:tcPr>
            <w:tcW w:w="347" w:type="pct"/>
          </w:tcPr>
          <w:p w14:paraId="647D1D7A"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42" w:type="pct"/>
          </w:tcPr>
          <w:p w14:paraId="2EE0BFD7" w14:textId="7C24C3EE"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56" w:type="pct"/>
          </w:tcPr>
          <w:p w14:paraId="7F2C71DE"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65" w:type="pct"/>
          </w:tcPr>
          <w:p w14:paraId="67195EE3"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c>
          <w:tcPr>
            <w:tcW w:w="320" w:type="pct"/>
            <w:gridSpan w:val="2"/>
          </w:tcPr>
          <w:p w14:paraId="535A1370" w14:textId="6915956D" w:rsidR="008F5E5E" w:rsidRPr="006A62F0" w:rsidRDefault="008F5E5E" w:rsidP="008F5E5E">
            <w:pPr>
              <w:pStyle w:val="a7"/>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33" w:type="pct"/>
          </w:tcPr>
          <w:p w14:paraId="41A89BE2" w14:textId="77777777" w:rsidR="008F5E5E" w:rsidRPr="006A62F0" w:rsidRDefault="008F5E5E" w:rsidP="008F5E5E">
            <w:pPr>
              <w:pStyle w:val="a7"/>
              <w:spacing w:before="100"/>
              <w:ind w:firstLine="0"/>
              <w:jc w:val="center"/>
              <w:rPr>
                <w:rFonts w:ascii="Times New Roman" w:hAnsi="Times New Roman"/>
                <w:noProof/>
                <w:sz w:val="24"/>
                <w:szCs w:val="24"/>
                <w:lang w:val="ru-RU"/>
              </w:rPr>
            </w:pPr>
          </w:p>
        </w:tc>
      </w:tr>
      <w:tr w:rsidR="008F5E5E" w14:paraId="528F46D8" w14:textId="77777777" w:rsidTr="0053130D">
        <w:trPr>
          <w:trHeight w:val="20"/>
        </w:trPr>
        <w:tc>
          <w:tcPr>
            <w:tcW w:w="351" w:type="pct"/>
            <w:hideMark/>
          </w:tcPr>
          <w:p w14:paraId="18CD8A1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1265 </w:t>
            </w:r>
          </w:p>
        </w:tc>
        <w:tc>
          <w:tcPr>
            <w:tcW w:w="4649" w:type="pct"/>
            <w:gridSpan w:val="8"/>
            <w:vAlign w:val="center"/>
            <w:hideMark/>
          </w:tcPr>
          <w:p w14:paraId="20372511" w14:textId="77777777" w:rsidR="008F5E5E" w:rsidRDefault="008F5E5E" w:rsidP="008F5E5E">
            <w:pPr>
              <w:pStyle w:val="a7"/>
              <w:spacing w:before="100"/>
              <w:ind w:firstLine="0"/>
              <w:jc w:val="center"/>
              <w:rPr>
                <w:rFonts w:ascii="Times New Roman" w:hAnsi="Times New Roman"/>
                <w:b/>
                <w:noProof/>
                <w:sz w:val="24"/>
                <w:szCs w:val="24"/>
                <w:vertAlign w:val="superscript"/>
                <w:lang w:val="en-US"/>
              </w:rPr>
            </w:pPr>
            <w:r w:rsidRPr="006414B1">
              <w:rPr>
                <w:rFonts w:ascii="Times New Roman" w:hAnsi="Times New Roman"/>
                <w:b/>
                <w:noProof/>
                <w:sz w:val="24"/>
                <w:szCs w:val="24"/>
                <w:lang w:val="en-US"/>
              </w:rPr>
              <w:t>Зали спортивні</w:t>
            </w:r>
            <w:r w:rsidRPr="006414B1">
              <w:rPr>
                <w:rFonts w:ascii="Times New Roman" w:hAnsi="Times New Roman"/>
                <w:b/>
                <w:noProof/>
                <w:sz w:val="24"/>
                <w:szCs w:val="24"/>
                <w:vertAlign w:val="superscript"/>
                <w:lang w:val="en-US"/>
              </w:rPr>
              <w:t>5</w:t>
            </w:r>
          </w:p>
          <w:p w14:paraId="7E95C40E" w14:textId="77777777" w:rsidR="008F5E5E" w:rsidRPr="006414B1" w:rsidRDefault="008F5E5E" w:rsidP="008F5E5E">
            <w:pPr>
              <w:pStyle w:val="a7"/>
              <w:spacing w:before="100"/>
              <w:ind w:firstLine="0"/>
              <w:rPr>
                <w:rFonts w:ascii="Times New Roman" w:hAnsi="Times New Roman"/>
                <w:b/>
                <w:noProof/>
                <w:sz w:val="24"/>
                <w:szCs w:val="24"/>
                <w:lang w:val="ru-RU"/>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будівлі, що використовуються в спортивних цілях (баскетбол та теніс у приміщеннях, плавальні басейни, гімнастичні зали, ковзанки або хокейні майданчики та т. ін.), що передбачають переобладнання з улаштуванням трибун для глядачів, терас для видовищ та демонстраційних цілей та т. ін.</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багатоцільові зали, що використовуються, головним чином, для публічних виступів (1261)</w:t>
            </w:r>
            <w:r>
              <w:rPr>
                <w:rFonts w:ascii="Helvetica" w:hAnsi="Helvetica" w:cs="Helvetica"/>
                <w:color w:val="333333"/>
                <w:sz w:val="20"/>
              </w:rPr>
              <w:br/>
            </w:r>
            <w:r>
              <w:rPr>
                <w:rFonts w:ascii="Helvetica" w:hAnsi="Helvetica" w:cs="Helvetica"/>
                <w:color w:val="333333"/>
                <w:sz w:val="20"/>
                <w:shd w:val="clear" w:color="auto" w:fill="FFFFFF"/>
              </w:rPr>
              <w:t>- спортивні майданчики для занять спортом на відкритому повітрі, наприклад, тенісні корти, відкриті плавальні басейни тощо (2411) </w:t>
            </w:r>
          </w:p>
        </w:tc>
      </w:tr>
      <w:tr w:rsidR="008F5E5E" w:rsidRPr="006A62F0" w14:paraId="642F36B8" w14:textId="77777777" w:rsidTr="0053130D">
        <w:trPr>
          <w:trHeight w:val="20"/>
        </w:trPr>
        <w:tc>
          <w:tcPr>
            <w:tcW w:w="351" w:type="pct"/>
            <w:hideMark/>
          </w:tcPr>
          <w:p w14:paraId="5D9DACC0"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1265.1 </w:t>
            </w:r>
          </w:p>
        </w:tc>
        <w:tc>
          <w:tcPr>
            <w:tcW w:w="2586" w:type="pct"/>
            <w:vAlign w:val="center"/>
            <w:hideMark/>
          </w:tcPr>
          <w:p w14:paraId="04F92B41"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Зали гімнастичні, баскетбольні, волейбольні, тенісні тощо </w:t>
            </w:r>
          </w:p>
        </w:tc>
        <w:tc>
          <w:tcPr>
            <w:tcW w:w="347" w:type="pct"/>
          </w:tcPr>
          <w:p w14:paraId="65FD067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36EF2495" w14:textId="73BE4691" w:rsidR="008F5E5E" w:rsidRPr="006414B1" w:rsidRDefault="008F5E5E" w:rsidP="008F5E5E">
            <w:pPr>
              <w:pStyle w:val="a7"/>
              <w:spacing w:before="100"/>
              <w:ind w:firstLine="0"/>
              <w:jc w:val="center"/>
              <w:rPr>
                <w:rFonts w:ascii="Times New Roman" w:hAnsi="Times New Roman"/>
                <w:noProof/>
                <w:sz w:val="24"/>
                <w:szCs w:val="24"/>
              </w:rPr>
            </w:pPr>
            <w:r>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0F5B37EE"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397D6A19"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1B5C033F" w14:textId="4637BEF2" w:rsidR="008F5E5E" w:rsidRDefault="008F5E5E" w:rsidP="008F5E5E">
            <w:pPr>
              <w:pStyle w:val="a7"/>
              <w:spacing w:before="100"/>
              <w:ind w:firstLine="0"/>
              <w:jc w:val="center"/>
              <w:rPr>
                <w:rFonts w:ascii="Times New Roman" w:hAnsi="Times New Roman"/>
                <w:noProof/>
                <w:sz w:val="24"/>
                <w:szCs w:val="24"/>
                <w:lang w:val="en-US"/>
              </w:rPr>
            </w:pPr>
            <w:r w:rsidRPr="00CE534E">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33F54A46"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79593759" w14:textId="77777777" w:rsidTr="0053130D">
        <w:trPr>
          <w:trHeight w:val="20"/>
        </w:trPr>
        <w:tc>
          <w:tcPr>
            <w:tcW w:w="351" w:type="pct"/>
            <w:hideMark/>
          </w:tcPr>
          <w:p w14:paraId="0253222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1265.2 </w:t>
            </w:r>
          </w:p>
        </w:tc>
        <w:tc>
          <w:tcPr>
            <w:tcW w:w="2586" w:type="pct"/>
            <w:vAlign w:val="center"/>
            <w:hideMark/>
          </w:tcPr>
          <w:p w14:paraId="4A5164C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Басейни криті для плавання </w:t>
            </w:r>
          </w:p>
        </w:tc>
        <w:tc>
          <w:tcPr>
            <w:tcW w:w="347" w:type="pct"/>
          </w:tcPr>
          <w:p w14:paraId="2F939B0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4CB04F7D" w14:textId="65A61CAA" w:rsidR="008F5E5E" w:rsidRDefault="008F5E5E" w:rsidP="008F5E5E">
            <w:pPr>
              <w:pStyle w:val="a7"/>
              <w:spacing w:before="100"/>
              <w:ind w:firstLine="0"/>
              <w:jc w:val="center"/>
              <w:rPr>
                <w:rFonts w:ascii="Times New Roman" w:hAnsi="Times New Roman"/>
                <w:noProof/>
                <w:sz w:val="24"/>
                <w:szCs w:val="24"/>
                <w:lang w:val="en-US"/>
              </w:rPr>
            </w:pPr>
            <w:r w:rsidRPr="00280630">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22E63B5D"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7580272A"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506B61EE" w14:textId="63A51451" w:rsidR="008F5E5E" w:rsidRDefault="008F5E5E" w:rsidP="008F5E5E">
            <w:pPr>
              <w:pStyle w:val="a7"/>
              <w:spacing w:before="100"/>
              <w:ind w:firstLine="0"/>
              <w:jc w:val="center"/>
              <w:rPr>
                <w:rFonts w:ascii="Times New Roman" w:hAnsi="Times New Roman"/>
                <w:noProof/>
                <w:sz w:val="24"/>
                <w:szCs w:val="24"/>
                <w:lang w:val="en-US"/>
              </w:rPr>
            </w:pPr>
            <w:r w:rsidRPr="00CE534E">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4298C20D"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rsidRPr="006A62F0" w14:paraId="4BA491B5" w14:textId="77777777" w:rsidTr="0053130D">
        <w:trPr>
          <w:trHeight w:val="20"/>
        </w:trPr>
        <w:tc>
          <w:tcPr>
            <w:tcW w:w="351" w:type="pct"/>
            <w:hideMark/>
          </w:tcPr>
          <w:p w14:paraId="6EAD4E3C"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1265.3 </w:t>
            </w:r>
          </w:p>
        </w:tc>
        <w:tc>
          <w:tcPr>
            <w:tcW w:w="2586" w:type="pct"/>
            <w:vAlign w:val="center"/>
            <w:hideMark/>
          </w:tcPr>
          <w:p w14:paraId="099F4C36"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Хокейні та льодові стадіони криті </w:t>
            </w:r>
          </w:p>
        </w:tc>
        <w:tc>
          <w:tcPr>
            <w:tcW w:w="347" w:type="pct"/>
          </w:tcPr>
          <w:p w14:paraId="3F3B6332"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64595C1D" w14:textId="30A6867E" w:rsidR="008F5E5E" w:rsidRDefault="008F5E5E" w:rsidP="008F5E5E">
            <w:pPr>
              <w:pStyle w:val="a7"/>
              <w:spacing w:before="100"/>
              <w:ind w:firstLine="0"/>
              <w:jc w:val="center"/>
              <w:rPr>
                <w:rFonts w:ascii="Times New Roman" w:hAnsi="Times New Roman"/>
                <w:noProof/>
                <w:sz w:val="24"/>
                <w:szCs w:val="24"/>
                <w:lang w:val="en-US"/>
              </w:rPr>
            </w:pPr>
            <w:r w:rsidRPr="00280630">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532FB467"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6828B486"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7CA2621A" w14:textId="4F094F6D" w:rsidR="008F5E5E" w:rsidRDefault="008F5E5E" w:rsidP="008F5E5E">
            <w:pPr>
              <w:pStyle w:val="a7"/>
              <w:spacing w:before="100"/>
              <w:ind w:firstLine="0"/>
              <w:jc w:val="center"/>
              <w:rPr>
                <w:rFonts w:ascii="Times New Roman" w:hAnsi="Times New Roman"/>
                <w:noProof/>
                <w:sz w:val="24"/>
                <w:szCs w:val="24"/>
                <w:lang w:val="en-US"/>
              </w:rPr>
            </w:pPr>
            <w:r w:rsidRPr="00CE534E">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7C9A6F16"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64E32338" w14:textId="77777777" w:rsidTr="0053130D">
        <w:trPr>
          <w:trHeight w:val="20"/>
        </w:trPr>
        <w:tc>
          <w:tcPr>
            <w:tcW w:w="351" w:type="pct"/>
            <w:hideMark/>
          </w:tcPr>
          <w:p w14:paraId="0376AA32"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1265.4 </w:t>
            </w:r>
          </w:p>
        </w:tc>
        <w:tc>
          <w:tcPr>
            <w:tcW w:w="2586" w:type="pct"/>
            <w:vAlign w:val="center"/>
            <w:hideMark/>
          </w:tcPr>
          <w:p w14:paraId="7A6BE0AE"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Манежі легкоатлетичні </w:t>
            </w:r>
          </w:p>
        </w:tc>
        <w:tc>
          <w:tcPr>
            <w:tcW w:w="347" w:type="pct"/>
          </w:tcPr>
          <w:p w14:paraId="17976CF9"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273C4661" w14:textId="7F82565A" w:rsidR="008F5E5E" w:rsidRDefault="008F5E5E" w:rsidP="008F5E5E">
            <w:pPr>
              <w:pStyle w:val="a7"/>
              <w:spacing w:before="100"/>
              <w:ind w:firstLine="0"/>
              <w:jc w:val="center"/>
              <w:rPr>
                <w:rFonts w:ascii="Times New Roman" w:hAnsi="Times New Roman"/>
                <w:noProof/>
                <w:sz w:val="24"/>
                <w:szCs w:val="24"/>
                <w:lang w:val="en-US"/>
              </w:rPr>
            </w:pPr>
            <w:r w:rsidRPr="00280630">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4E64BA60"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094EC520"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2DED24B5" w14:textId="3338E6EF" w:rsidR="008F5E5E" w:rsidRDefault="008F5E5E" w:rsidP="008F5E5E">
            <w:pPr>
              <w:pStyle w:val="a7"/>
              <w:spacing w:before="100"/>
              <w:ind w:firstLine="0"/>
              <w:jc w:val="center"/>
              <w:rPr>
                <w:rFonts w:ascii="Times New Roman" w:hAnsi="Times New Roman"/>
                <w:noProof/>
                <w:sz w:val="24"/>
                <w:szCs w:val="24"/>
                <w:lang w:val="en-US"/>
              </w:rPr>
            </w:pPr>
            <w:r w:rsidRPr="00CE534E">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7DA6038D"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302F0FD1" w14:textId="77777777" w:rsidTr="0053130D">
        <w:trPr>
          <w:trHeight w:val="20"/>
        </w:trPr>
        <w:tc>
          <w:tcPr>
            <w:tcW w:w="351" w:type="pct"/>
            <w:hideMark/>
          </w:tcPr>
          <w:p w14:paraId="78CB03DE"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1265.5 </w:t>
            </w:r>
          </w:p>
        </w:tc>
        <w:tc>
          <w:tcPr>
            <w:tcW w:w="2586" w:type="pct"/>
            <w:vAlign w:val="center"/>
            <w:hideMark/>
          </w:tcPr>
          <w:p w14:paraId="1F604467"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Тири </w:t>
            </w:r>
          </w:p>
        </w:tc>
        <w:tc>
          <w:tcPr>
            <w:tcW w:w="347" w:type="pct"/>
          </w:tcPr>
          <w:p w14:paraId="4B2CD47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11E0E501" w14:textId="29002C9A" w:rsidR="008F5E5E" w:rsidRDefault="008F5E5E" w:rsidP="008F5E5E">
            <w:pPr>
              <w:pStyle w:val="a7"/>
              <w:spacing w:before="100"/>
              <w:ind w:firstLine="0"/>
              <w:jc w:val="center"/>
              <w:rPr>
                <w:rFonts w:ascii="Times New Roman" w:hAnsi="Times New Roman"/>
                <w:noProof/>
                <w:sz w:val="24"/>
                <w:szCs w:val="24"/>
                <w:lang w:val="en-US"/>
              </w:rPr>
            </w:pPr>
            <w:r w:rsidRPr="00280630">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7BBE1B2C"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47254F96"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7D6AF6D8" w14:textId="6892B646" w:rsidR="008F5E5E" w:rsidRDefault="008F5E5E" w:rsidP="008F5E5E">
            <w:pPr>
              <w:pStyle w:val="a7"/>
              <w:spacing w:before="100"/>
              <w:ind w:firstLine="0"/>
              <w:jc w:val="center"/>
              <w:rPr>
                <w:rFonts w:ascii="Times New Roman" w:hAnsi="Times New Roman"/>
                <w:noProof/>
                <w:sz w:val="24"/>
                <w:szCs w:val="24"/>
                <w:lang w:val="en-US"/>
              </w:rPr>
            </w:pPr>
            <w:r w:rsidRPr="00CE534E">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0B8CB602" w14:textId="216C0E53" w:rsidR="008F5E5E" w:rsidRPr="00913BB7" w:rsidRDefault="008F5E5E" w:rsidP="008F5E5E">
            <w:pPr>
              <w:pStyle w:val="a7"/>
              <w:spacing w:before="100"/>
              <w:ind w:firstLine="0"/>
              <w:jc w:val="center"/>
              <w:rPr>
                <w:rFonts w:ascii="Times New Roman" w:hAnsi="Times New Roman"/>
                <w:noProof/>
                <w:sz w:val="24"/>
                <w:szCs w:val="24"/>
              </w:rPr>
            </w:pPr>
          </w:p>
        </w:tc>
      </w:tr>
      <w:tr w:rsidR="008F5E5E" w14:paraId="5B84E874" w14:textId="77777777" w:rsidTr="0053130D">
        <w:trPr>
          <w:trHeight w:val="20"/>
        </w:trPr>
        <w:tc>
          <w:tcPr>
            <w:tcW w:w="351" w:type="pct"/>
            <w:hideMark/>
          </w:tcPr>
          <w:p w14:paraId="187E9B65"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1265.9 </w:t>
            </w:r>
          </w:p>
        </w:tc>
        <w:tc>
          <w:tcPr>
            <w:tcW w:w="2586" w:type="pct"/>
            <w:vAlign w:val="center"/>
            <w:hideMark/>
          </w:tcPr>
          <w:p w14:paraId="4C1C3CB2"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Зали спортивні інші </w:t>
            </w:r>
          </w:p>
        </w:tc>
        <w:tc>
          <w:tcPr>
            <w:tcW w:w="347" w:type="pct"/>
          </w:tcPr>
          <w:p w14:paraId="72514BAF"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42" w:type="pct"/>
          </w:tcPr>
          <w:p w14:paraId="33D15C4E" w14:textId="06BBD841" w:rsidR="008F5E5E" w:rsidRDefault="008F5E5E" w:rsidP="008F5E5E">
            <w:pPr>
              <w:pStyle w:val="a7"/>
              <w:spacing w:before="100"/>
              <w:ind w:firstLine="0"/>
              <w:jc w:val="center"/>
              <w:rPr>
                <w:rFonts w:ascii="Times New Roman" w:hAnsi="Times New Roman"/>
                <w:noProof/>
                <w:sz w:val="24"/>
                <w:szCs w:val="24"/>
                <w:lang w:val="en-US"/>
              </w:rPr>
            </w:pPr>
            <w:r w:rsidRPr="00280630">
              <w:rPr>
                <w:rFonts w:ascii="Times New Roman" w:hAnsi="Times New Roman"/>
                <w:noProof/>
                <w:sz w:val="24"/>
                <w:szCs w:val="24"/>
              </w:rPr>
              <w:t>0,1</w:t>
            </w:r>
            <w:r w:rsidR="00913BB7">
              <w:rPr>
                <w:rFonts w:ascii="Times New Roman" w:hAnsi="Times New Roman"/>
                <w:noProof/>
                <w:sz w:val="24"/>
                <w:szCs w:val="24"/>
              </w:rPr>
              <w:t>00</w:t>
            </w:r>
          </w:p>
        </w:tc>
        <w:tc>
          <w:tcPr>
            <w:tcW w:w="356" w:type="pct"/>
          </w:tcPr>
          <w:p w14:paraId="01CEED30"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65" w:type="pct"/>
          </w:tcPr>
          <w:p w14:paraId="7A6DFD89" w14:textId="77777777" w:rsidR="008F5E5E" w:rsidRDefault="008F5E5E" w:rsidP="008F5E5E">
            <w:pPr>
              <w:pStyle w:val="a7"/>
              <w:spacing w:before="100"/>
              <w:ind w:firstLine="0"/>
              <w:jc w:val="center"/>
              <w:rPr>
                <w:rFonts w:ascii="Times New Roman" w:hAnsi="Times New Roman"/>
                <w:noProof/>
                <w:sz w:val="24"/>
                <w:szCs w:val="24"/>
                <w:lang w:val="en-US"/>
              </w:rPr>
            </w:pPr>
          </w:p>
        </w:tc>
        <w:tc>
          <w:tcPr>
            <w:tcW w:w="320" w:type="pct"/>
            <w:gridSpan w:val="2"/>
          </w:tcPr>
          <w:p w14:paraId="68A46C54" w14:textId="5F678527" w:rsidR="008F5E5E" w:rsidRDefault="008F5E5E" w:rsidP="008F5E5E">
            <w:pPr>
              <w:pStyle w:val="a7"/>
              <w:spacing w:before="100"/>
              <w:ind w:firstLine="0"/>
              <w:jc w:val="center"/>
              <w:rPr>
                <w:rFonts w:ascii="Times New Roman" w:hAnsi="Times New Roman"/>
                <w:noProof/>
                <w:sz w:val="24"/>
                <w:szCs w:val="24"/>
                <w:lang w:val="en-US"/>
              </w:rPr>
            </w:pPr>
            <w:r w:rsidRPr="00CE534E">
              <w:rPr>
                <w:rFonts w:ascii="Times New Roman" w:hAnsi="Times New Roman"/>
                <w:noProof/>
                <w:sz w:val="24"/>
                <w:szCs w:val="24"/>
              </w:rPr>
              <w:t>0,1</w:t>
            </w:r>
            <w:r w:rsidR="00913BB7">
              <w:rPr>
                <w:rFonts w:ascii="Times New Roman" w:hAnsi="Times New Roman"/>
                <w:noProof/>
                <w:sz w:val="24"/>
                <w:szCs w:val="24"/>
              </w:rPr>
              <w:t>00</w:t>
            </w:r>
          </w:p>
        </w:tc>
        <w:tc>
          <w:tcPr>
            <w:tcW w:w="333" w:type="pct"/>
          </w:tcPr>
          <w:p w14:paraId="06DCB127" w14:textId="77777777" w:rsidR="008F5E5E" w:rsidRDefault="008F5E5E" w:rsidP="008F5E5E">
            <w:pPr>
              <w:pStyle w:val="a7"/>
              <w:spacing w:before="100"/>
              <w:ind w:firstLine="0"/>
              <w:jc w:val="center"/>
              <w:rPr>
                <w:rFonts w:ascii="Times New Roman" w:hAnsi="Times New Roman"/>
                <w:noProof/>
                <w:sz w:val="24"/>
                <w:szCs w:val="24"/>
                <w:lang w:val="en-US"/>
              </w:rPr>
            </w:pPr>
          </w:p>
        </w:tc>
      </w:tr>
      <w:tr w:rsidR="008F5E5E" w14:paraId="6CEB799B" w14:textId="77777777" w:rsidTr="0053130D">
        <w:trPr>
          <w:trHeight w:val="20"/>
        </w:trPr>
        <w:tc>
          <w:tcPr>
            <w:tcW w:w="351" w:type="pct"/>
            <w:hideMark/>
          </w:tcPr>
          <w:p w14:paraId="14D68854" w14:textId="77777777" w:rsidR="008F5E5E" w:rsidRDefault="008F5E5E" w:rsidP="008F5E5E">
            <w:pPr>
              <w:pStyle w:val="a7"/>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127 </w:t>
            </w:r>
          </w:p>
        </w:tc>
        <w:tc>
          <w:tcPr>
            <w:tcW w:w="4649" w:type="pct"/>
            <w:gridSpan w:val="8"/>
            <w:vAlign w:val="center"/>
            <w:hideMark/>
          </w:tcPr>
          <w:p w14:paraId="0538BE5C" w14:textId="77777777" w:rsidR="008F5E5E" w:rsidRPr="006414B1" w:rsidRDefault="008F5E5E" w:rsidP="008F5E5E">
            <w:pPr>
              <w:pStyle w:val="a7"/>
              <w:spacing w:before="100"/>
              <w:ind w:firstLine="0"/>
              <w:jc w:val="center"/>
              <w:rPr>
                <w:rFonts w:ascii="Times New Roman" w:hAnsi="Times New Roman"/>
                <w:b/>
                <w:i/>
                <w:noProof/>
                <w:sz w:val="24"/>
                <w:szCs w:val="24"/>
                <w:lang w:val="en-US"/>
              </w:rPr>
            </w:pPr>
            <w:r w:rsidRPr="006414B1">
              <w:rPr>
                <w:rFonts w:ascii="Times New Roman" w:hAnsi="Times New Roman"/>
                <w:b/>
                <w:i/>
                <w:noProof/>
                <w:sz w:val="24"/>
                <w:szCs w:val="24"/>
                <w:lang w:val="en-US"/>
              </w:rPr>
              <w:t>Будівлі нежитлові інші</w:t>
            </w:r>
          </w:p>
        </w:tc>
      </w:tr>
      <w:tr w:rsidR="008F5E5E" w14:paraId="7AEF03AE" w14:textId="77777777" w:rsidTr="0053130D">
        <w:trPr>
          <w:trHeight w:val="20"/>
        </w:trPr>
        <w:tc>
          <w:tcPr>
            <w:tcW w:w="351" w:type="pct"/>
            <w:hideMark/>
          </w:tcPr>
          <w:p w14:paraId="20A51344"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 </w:t>
            </w:r>
          </w:p>
        </w:tc>
        <w:tc>
          <w:tcPr>
            <w:tcW w:w="4649" w:type="pct"/>
            <w:gridSpan w:val="8"/>
            <w:vAlign w:val="center"/>
            <w:hideMark/>
          </w:tcPr>
          <w:p w14:paraId="77E0D72A" w14:textId="77777777" w:rsidR="008F5E5E" w:rsidRDefault="008F5E5E" w:rsidP="008F5E5E">
            <w:pPr>
              <w:pStyle w:val="a7"/>
              <w:spacing w:before="80" w:line="228" w:lineRule="auto"/>
              <w:ind w:firstLine="0"/>
              <w:jc w:val="center"/>
              <w:rPr>
                <w:rFonts w:ascii="Times New Roman" w:hAnsi="Times New Roman"/>
                <w:b/>
                <w:noProof/>
                <w:sz w:val="24"/>
                <w:szCs w:val="24"/>
                <w:vertAlign w:val="superscript"/>
                <w:lang w:val="ru-RU"/>
              </w:rPr>
            </w:pPr>
            <w:r w:rsidRPr="006414B1">
              <w:rPr>
                <w:rFonts w:ascii="Times New Roman" w:hAnsi="Times New Roman"/>
                <w:b/>
                <w:noProof/>
                <w:sz w:val="24"/>
                <w:szCs w:val="24"/>
                <w:lang w:val="ru-RU"/>
              </w:rPr>
              <w:t>Будівлі сільськогосподарського призначення, лісівництва та рибного господарства</w:t>
            </w:r>
            <w:r w:rsidRPr="006414B1">
              <w:rPr>
                <w:rFonts w:ascii="Times New Roman" w:hAnsi="Times New Roman"/>
                <w:b/>
                <w:noProof/>
                <w:sz w:val="24"/>
                <w:szCs w:val="24"/>
                <w:vertAlign w:val="superscript"/>
                <w:lang w:val="ru-RU"/>
              </w:rPr>
              <w:t>5</w:t>
            </w:r>
          </w:p>
          <w:p w14:paraId="07AB60B2" w14:textId="77777777" w:rsidR="008F5E5E" w:rsidRDefault="008F5E5E" w:rsidP="008F5E5E">
            <w:pPr>
              <w:pStyle w:val="a4"/>
              <w:spacing w:after="135"/>
              <w:rPr>
                <w:rFonts w:ascii="Helvetica" w:hAnsi="Helvetica" w:cs="Helvetica"/>
                <w:color w:val="333333"/>
                <w:sz w:val="20"/>
                <w:szCs w:val="20"/>
              </w:rPr>
            </w:pPr>
            <w:r>
              <w:rPr>
                <w:rFonts w:ascii="Helvetica" w:hAnsi="Helvetica" w:cs="Helvetica"/>
                <w:i/>
                <w:iCs/>
                <w:color w:val="333333"/>
                <w:sz w:val="20"/>
                <w:szCs w:val="20"/>
              </w:rPr>
              <w:br/>
            </w:r>
            <w:r>
              <w:rPr>
                <w:rStyle w:val="a5"/>
                <w:rFonts w:ascii="Helvetica" w:hAnsi="Helvetica" w:cs="Helvetica"/>
                <w:color w:val="333333"/>
                <w:sz w:val="20"/>
                <w:szCs w:val="20"/>
              </w:rPr>
              <w:t>Цей клас включає:</w:t>
            </w:r>
            <w:r>
              <w:rPr>
                <w:rFonts w:ascii="Helvetica" w:hAnsi="Helvetica" w:cs="Helvetica"/>
                <w:color w:val="333333"/>
                <w:sz w:val="20"/>
                <w:szCs w:val="20"/>
              </w:rPr>
              <w:br/>
              <w:t xml:space="preserve">- будівлі для використання в сільськогосподарській діяльності, наприклад, корівники, стайні, свинарники, кошари, кінні заводи, собачі розплідники, птахофабрики, зерносховища, склади та надвірні будівлі, підвали, винокурні, винні ємності, теплиці, сільськогосподарські </w:t>
            </w:r>
            <w:proofErr w:type="spellStart"/>
            <w:r>
              <w:rPr>
                <w:rFonts w:ascii="Helvetica" w:hAnsi="Helvetica" w:cs="Helvetica"/>
                <w:color w:val="333333"/>
                <w:sz w:val="20"/>
                <w:szCs w:val="20"/>
              </w:rPr>
              <w:t>силоси</w:t>
            </w:r>
            <w:proofErr w:type="spellEnd"/>
            <w:r>
              <w:rPr>
                <w:rFonts w:ascii="Helvetica" w:hAnsi="Helvetica" w:cs="Helvetica"/>
                <w:color w:val="333333"/>
                <w:sz w:val="20"/>
                <w:szCs w:val="20"/>
              </w:rPr>
              <w:t xml:space="preserve"> та т. ін.</w:t>
            </w:r>
            <w:r>
              <w:rPr>
                <w:rFonts w:ascii="Helvetica" w:hAnsi="Helvetica" w:cs="Helvetica"/>
                <w:color w:val="333333"/>
                <w:sz w:val="20"/>
                <w:szCs w:val="20"/>
              </w:rPr>
              <w:br/>
            </w:r>
            <w:r>
              <w:rPr>
                <w:rStyle w:val="a5"/>
                <w:rFonts w:ascii="Helvetica" w:hAnsi="Helvetica" w:cs="Helvetica"/>
                <w:color w:val="333333"/>
                <w:sz w:val="20"/>
                <w:szCs w:val="20"/>
              </w:rPr>
              <w:t>Цей клас не включає:</w:t>
            </w:r>
            <w:r>
              <w:rPr>
                <w:rFonts w:ascii="Helvetica" w:hAnsi="Helvetica" w:cs="Helvetica"/>
                <w:color w:val="333333"/>
                <w:sz w:val="20"/>
                <w:szCs w:val="20"/>
              </w:rPr>
              <w:br/>
              <w:t>- споруди зоологічних та ботанічних садів (2412)</w:t>
            </w:r>
          </w:p>
          <w:p w14:paraId="54A938A5" w14:textId="77777777" w:rsidR="008F5E5E" w:rsidRPr="006414B1" w:rsidRDefault="008F5E5E" w:rsidP="008F5E5E">
            <w:pPr>
              <w:pStyle w:val="a7"/>
              <w:spacing w:before="80" w:line="228" w:lineRule="auto"/>
              <w:ind w:firstLine="0"/>
              <w:jc w:val="center"/>
              <w:rPr>
                <w:rFonts w:ascii="Times New Roman" w:hAnsi="Times New Roman"/>
                <w:b/>
                <w:noProof/>
                <w:sz w:val="24"/>
                <w:szCs w:val="24"/>
                <w:lang w:val="ru-RU"/>
              </w:rPr>
            </w:pPr>
          </w:p>
        </w:tc>
      </w:tr>
      <w:tr w:rsidR="008F5E5E" w14:paraId="10EA4E52" w14:textId="77777777" w:rsidTr="0053130D">
        <w:trPr>
          <w:trHeight w:val="20"/>
        </w:trPr>
        <w:tc>
          <w:tcPr>
            <w:tcW w:w="351" w:type="pct"/>
            <w:hideMark/>
          </w:tcPr>
          <w:p w14:paraId="3E6D2013"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1271.1 </w:t>
            </w:r>
          </w:p>
        </w:tc>
        <w:tc>
          <w:tcPr>
            <w:tcW w:w="2586" w:type="pct"/>
            <w:vAlign w:val="center"/>
            <w:hideMark/>
          </w:tcPr>
          <w:p w14:paraId="7B744819"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для тваринництва</w:t>
            </w:r>
            <w:r>
              <w:rPr>
                <w:rFonts w:ascii="Times New Roman" w:hAnsi="Times New Roman"/>
                <w:noProof/>
                <w:sz w:val="24"/>
                <w:szCs w:val="24"/>
                <w:vertAlign w:val="superscript"/>
                <w:lang w:val="en-US"/>
              </w:rPr>
              <w:t>5</w:t>
            </w:r>
          </w:p>
        </w:tc>
        <w:tc>
          <w:tcPr>
            <w:tcW w:w="347" w:type="pct"/>
          </w:tcPr>
          <w:p w14:paraId="36FEE70F"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42" w:type="pct"/>
          </w:tcPr>
          <w:p w14:paraId="6BF30D94" w14:textId="496E41DF"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56" w:type="pct"/>
          </w:tcPr>
          <w:p w14:paraId="665CCC84"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65" w:type="pct"/>
          </w:tcPr>
          <w:p w14:paraId="111ED792"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20" w:type="pct"/>
            <w:gridSpan w:val="2"/>
          </w:tcPr>
          <w:p w14:paraId="6740B9EE" w14:textId="5D8B5679"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33" w:type="pct"/>
          </w:tcPr>
          <w:p w14:paraId="3929BAA6"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r>
      <w:tr w:rsidR="008F5E5E" w14:paraId="18857850" w14:textId="77777777" w:rsidTr="0053130D">
        <w:trPr>
          <w:trHeight w:val="20"/>
        </w:trPr>
        <w:tc>
          <w:tcPr>
            <w:tcW w:w="351" w:type="pct"/>
            <w:hideMark/>
          </w:tcPr>
          <w:p w14:paraId="07CB555E"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1271.2 </w:t>
            </w:r>
          </w:p>
        </w:tc>
        <w:tc>
          <w:tcPr>
            <w:tcW w:w="2586" w:type="pct"/>
            <w:vAlign w:val="center"/>
            <w:hideMark/>
          </w:tcPr>
          <w:p w14:paraId="1E96A5C2"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для птахівництва</w:t>
            </w:r>
            <w:r>
              <w:rPr>
                <w:rFonts w:ascii="Times New Roman" w:hAnsi="Times New Roman"/>
                <w:noProof/>
                <w:sz w:val="24"/>
                <w:szCs w:val="24"/>
                <w:vertAlign w:val="superscript"/>
                <w:lang w:val="en-US"/>
              </w:rPr>
              <w:t>5</w:t>
            </w:r>
          </w:p>
        </w:tc>
        <w:tc>
          <w:tcPr>
            <w:tcW w:w="347" w:type="pct"/>
          </w:tcPr>
          <w:p w14:paraId="1461B635"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42" w:type="pct"/>
          </w:tcPr>
          <w:p w14:paraId="0397C19C" w14:textId="25E1D8F0"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56" w:type="pct"/>
          </w:tcPr>
          <w:p w14:paraId="6FEB338B"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65" w:type="pct"/>
          </w:tcPr>
          <w:p w14:paraId="2D254C57"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20" w:type="pct"/>
            <w:gridSpan w:val="2"/>
          </w:tcPr>
          <w:p w14:paraId="0AEE6E5D" w14:textId="45814FC0"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33" w:type="pct"/>
          </w:tcPr>
          <w:p w14:paraId="780CA792"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r>
      <w:tr w:rsidR="008F5E5E" w14:paraId="1C752DC0" w14:textId="77777777" w:rsidTr="0053130D">
        <w:trPr>
          <w:trHeight w:val="20"/>
        </w:trPr>
        <w:tc>
          <w:tcPr>
            <w:tcW w:w="351" w:type="pct"/>
            <w:hideMark/>
          </w:tcPr>
          <w:p w14:paraId="53655AAC"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1271.3 </w:t>
            </w:r>
          </w:p>
        </w:tc>
        <w:tc>
          <w:tcPr>
            <w:tcW w:w="2586" w:type="pct"/>
            <w:vAlign w:val="center"/>
            <w:hideMark/>
          </w:tcPr>
          <w:p w14:paraId="72544881"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для зберігання зерна</w:t>
            </w:r>
            <w:r>
              <w:rPr>
                <w:rFonts w:ascii="Times New Roman" w:hAnsi="Times New Roman"/>
                <w:noProof/>
                <w:sz w:val="24"/>
                <w:szCs w:val="24"/>
                <w:vertAlign w:val="superscript"/>
                <w:lang w:val="en-US"/>
              </w:rPr>
              <w:t>5</w:t>
            </w:r>
          </w:p>
        </w:tc>
        <w:tc>
          <w:tcPr>
            <w:tcW w:w="347" w:type="pct"/>
          </w:tcPr>
          <w:p w14:paraId="266E7CC5"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42" w:type="pct"/>
          </w:tcPr>
          <w:p w14:paraId="77B54770" w14:textId="644C2941"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56" w:type="pct"/>
          </w:tcPr>
          <w:p w14:paraId="00828489"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65" w:type="pct"/>
          </w:tcPr>
          <w:p w14:paraId="2A231E2A"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20" w:type="pct"/>
            <w:gridSpan w:val="2"/>
          </w:tcPr>
          <w:p w14:paraId="2048F30C" w14:textId="0CDD52E4"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33" w:type="pct"/>
          </w:tcPr>
          <w:p w14:paraId="29A0E4C5"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r>
      <w:tr w:rsidR="008F5E5E" w14:paraId="0E662810" w14:textId="77777777" w:rsidTr="0053130D">
        <w:trPr>
          <w:trHeight w:val="20"/>
        </w:trPr>
        <w:tc>
          <w:tcPr>
            <w:tcW w:w="351" w:type="pct"/>
            <w:hideMark/>
          </w:tcPr>
          <w:p w14:paraId="5668E837"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1271.4 </w:t>
            </w:r>
          </w:p>
        </w:tc>
        <w:tc>
          <w:tcPr>
            <w:tcW w:w="2586" w:type="pct"/>
            <w:vAlign w:val="center"/>
            <w:hideMark/>
          </w:tcPr>
          <w:p w14:paraId="11A176CA"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силосні та сінажні</w:t>
            </w:r>
            <w:r>
              <w:rPr>
                <w:rFonts w:ascii="Times New Roman" w:hAnsi="Times New Roman"/>
                <w:noProof/>
                <w:sz w:val="24"/>
                <w:szCs w:val="24"/>
                <w:vertAlign w:val="superscript"/>
                <w:lang w:val="en-US"/>
              </w:rPr>
              <w:t>5</w:t>
            </w:r>
          </w:p>
        </w:tc>
        <w:tc>
          <w:tcPr>
            <w:tcW w:w="347" w:type="pct"/>
          </w:tcPr>
          <w:p w14:paraId="7A56D548"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42" w:type="pct"/>
          </w:tcPr>
          <w:p w14:paraId="70412A4F" w14:textId="58D79A0C"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56" w:type="pct"/>
          </w:tcPr>
          <w:p w14:paraId="0F00FBFC"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65" w:type="pct"/>
          </w:tcPr>
          <w:p w14:paraId="33CF9996"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20" w:type="pct"/>
            <w:gridSpan w:val="2"/>
          </w:tcPr>
          <w:p w14:paraId="3E43DB52" w14:textId="21C1BC03"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33" w:type="pct"/>
          </w:tcPr>
          <w:p w14:paraId="4C41ABBC"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r>
      <w:tr w:rsidR="008F5E5E" w14:paraId="6046E38B" w14:textId="77777777" w:rsidTr="0053130D">
        <w:trPr>
          <w:trHeight w:val="20"/>
        </w:trPr>
        <w:tc>
          <w:tcPr>
            <w:tcW w:w="351" w:type="pct"/>
            <w:hideMark/>
          </w:tcPr>
          <w:p w14:paraId="001B9C59"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1271.5 </w:t>
            </w:r>
          </w:p>
        </w:tc>
        <w:tc>
          <w:tcPr>
            <w:tcW w:w="2586" w:type="pct"/>
            <w:vAlign w:val="center"/>
            <w:hideMark/>
          </w:tcPr>
          <w:p w14:paraId="3E49AE17" w14:textId="77777777" w:rsidR="008F5E5E" w:rsidRPr="006A62F0" w:rsidRDefault="008F5E5E" w:rsidP="008F5E5E">
            <w:pPr>
              <w:pStyle w:val="a7"/>
              <w:spacing w:before="8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для садівництва, виноградарства та виноробства</w:t>
            </w:r>
            <w:r w:rsidRPr="006A62F0">
              <w:rPr>
                <w:rFonts w:ascii="Times New Roman" w:hAnsi="Times New Roman"/>
                <w:noProof/>
                <w:sz w:val="24"/>
                <w:szCs w:val="24"/>
                <w:vertAlign w:val="superscript"/>
                <w:lang w:val="ru-RU"/>
              </w:rPr>
              <w:t>5</w:t>
            </w:r>
          </w:p>
        </w:tc>
        <w:tc>
          <w:tcPr>
            <w:tcW w:w="347" w:type="pct"/>
          </w:tcPr>
          <w:p w14:paraId="2BA88532" w14:textId="77777777" w:rsidR="008F5E5E" w:rsidRPr="006A62F0" w:rsidRDefault="008F5E5E" w:rsidP="008F5E5E">
            <w:pPr>
              <w:pStyle w:val="a7"/>
              <w:spacing w:before="80" w:line="228" w:lineRule="auto"/>
              <w:ind w:firstLine="0"/>
              <w:jc w:val="center"/>
              <w:rPr>
                <w:rFonts w:ascii="Times New Roman" w:hAnsi="Times New Roman"/>
                <w:noProof/>
                <w:sz w:val="24"/>
                <w:szCs w:val="24"/>
                <w:lang w:val="ru-RU"/>
              </w:rPr>
            </w:pPr>
          </w:p>
        </w:tc>
        <w:tc>
          <w:tcPr>
            <w:tcW w:w="342" w:type="pct"/>
          </w:tcPr>
          <w:p w14:paraId="7B0A930C" w14:textId="623DACBA" w:rsidR="008F5E5E" w:rsidRPr="006A62F0" w:rsidRDefault="008F5E5E" w:rsidP="008F5E5E">
            <w:pPr>
              <w:pStyle w:val="a7"/>
              <w:spacing w:before="80" w:line="228" w:lineRule="auto"/>
              <w:ind w:firstLine="0"/>
              <w:jc w:val="center"/>
              <w:rPr>
                <w:rFonts w:ascii="Times New Roman" w:hAnsi="Times New Roman"/>
                <w:noProof/>
                <w:sz w:val="24"/>
                <w:szCs w:val="24"/>
                <w:lang w:val="ru-RU"/>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56" w:type="pct"/>
          </w:tcPr>
          <w:p w14:paraId="5FB822ED" w14:textId="77777777" w:rsidR="008F5E5E" w:rsidRPr="006A62F0" w:rsidRDefault="008F5E5E" w:rsidP="008F5E5E">
            <w:pPr>
              <w:pStyle w:val="a7"/>
              <w:spacing w:before="80" w:line="228" w:lineRule="auto"/>
              <w:ind w:firstLine="0"/>
              <w:jc w:val="center"/>
              <w:rPr>
                <w:rFonts w:ascii="Times New Roman" w:hAnsi="Times New Roman"/>
                <w:noProof/>
                <w:sz w:val="24"/>
                <w:szCs w:val="24"/>
                <w:lang w:val="ru-RU"/>
              </w:rPr>
            </w:pPr>
          </w:p>
        </w:tc>
        <w:tc>
          <w:tcPr>
            <w:tcW w:w="365" w:type="pct"/>
          </w:tcPr>
          <w:p w14:paraId="3620C9C5" w14:textId="77777777" w:rsidR="008F5E5E" w:rsidRPr="006A62F0" w:rsidRDefault="008F5E5E" w:rsidP="008F5E5E">
            <w:pPr>
              <w:pStyle w:val="a7"/>
              <w:spacing w:before="80" w:line="228" w:lineRule="auto"/>
              <w:ind w:firstLine="0"/>
              <w:jc w:val="center"/>
              <w:rPr>
                <w:rFonts w:ascii="Times New Roman" w:hAnsi="Times New Roman"/>
                <w:noProof/>
                <w:sz w:val="24"/>
                <w:szCs w:val="24"/>
                <w:lang w:val="ru-RU"/>
              </w:rPr>
            </w:pPr>
          </w:p>
        </w:tc>
        <w:tc>
          <w:tcPr>
            <w:tcW w:w="320" w:type="pct"/>
            <w:gridSpan w:val="2"/>
          </w:tcPr>
          <w:p w14:paraId="22E96515" w14:textId="205687FF" w:rsidR="008F5E5E" w:rsidRPr="006A62F0" w:rsidRDefault="008F5E5E" w:rsidP="008F5E5E">
            <w:pPr>
              <w:pStyle w:val="a7"/>
              <w:spacing w:before="80" w:line="228" w:lineRule="auto"/>
              <w:ind w:firstLine="0"/>
              <w:jc w:val="center"/>
              <w:rPr>
                <w:rFonts w:ascii="Times New Roman" w:hAnsi="Times New Roman"/>
                <w:noProof/>
                <w:sz w:val="24"/>
                <w:szCs w:val="24"/>
                <w:lang w:val="ru-RU"/>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33" w:type="pct"/>
          </w:tcPr>
          <w:p w14:paraId="6ED79A49" w14:textId="77777777" w:rsidR="008F5E5E" w:rsidRPr="006A62F0" w:rsidRDefault="008F5E5E" w:rsidP="008F5E5E">
            <w:pPr>
              <w:pStyle w:val="a7"/>
              <w:spacing w:before="80" w:line="228" w:lineRule="auto"/>
              <w:ind w:firstLine="0"/>
              <w:jc w:val="center"/>
              <w:rPr>
                <w:rFonts w:ascii="Times New Roman" w:hAnsi="Times New Roman"/>
                <w:noProof/>
                <w:sz w:val="24"/>
                <w:szCs w:val="24"/>
                <w:lang w:val="ru-RU"/>
              </w:rPr>
            </w:pPr>
          </w:p>
        </w:tc>
      </w:tr>
      <w:tr w:rsidR="008F5E5E" w14:paraId="7C3775D4" w14:textId="77777777" w:rsidTr="0053130D">
        <w:trPr>
          <w:trHeight w:val="20"/>
        </w:trPr>
        <w:tc>
          <w:tcPr>
            <w:tcW w:w="351" w:type="pct"/>
            <w:hideMark/>
          </w:tcPr>
          <w:p w14:paraId="1A94439C"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1271.6 </w:t>
            </w:r>
          </w:p>
        </w:tc>
        <w:tc>
          <w:tcPr>
            <w:tcW w:w="2586" w:type="pct"/>
            <w:vAlign w:val="center"/>
            <w:hideMark/>
          </w:tcPr>
          <w:p w14:paraId="44F271AB"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тепличного господарства</w:t>
            </w:r>
            <w:r>
              <w:rPr>
                <w:rFonts w:ascii="Times New Roman" w:hAnsi="Times New Roman"/>
                <w:noProof/>
                <w:sz w:val="24"/>
                <w:szCs w:val="24"/>
                <w:vertAlign w:val="superscript"/>
                <w:lang w:val="en-US"/>
              </w:rPr>
              <w:t>5</w:t>
            </w:r>
          </w:p>
        </w:tc>
        <w:tc>
          <w:tcPr>
            <w:tcW w:w="347" w:type="pct"/>
          </w:tcPr>
          <w:p w14:paraId="23FF773A"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42" w:type="pct"/>
          </w:tcPr>
          <w:p w14:paraId="1A8DB833" w14:textId="73184AC3"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56" w:type="pct"/>
          </w:tcPr>
          <w:p w14:paraId="49E044FC"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65" w:type="pct"/>
          </w:tcPr>
          <w:p w14:paraId="3BC343D3"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20" w:type="pct"/>
            <w:gridSpan w:val="2"/>
          </w:tcPr>
          <w:p w14:paraId="4D0DCC0B" w14:textId="32AC115D"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33" w:type="pct"/>
          </w:tcPr>
          <w:p w14:paraId="2559AC65"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r>
      <w:tr w:rsidR="008F5E5E" w14:paraId="26E847F8" w14:textId="77777777" w:rsidTr="0053130D">
        <w:trPr>
          <w:trHeight w:val="20"/>
        </w:trPr>
        <w:tc>
          <w:tcPr>
            <w:tcW w:w="351" w:type="pct"/>
            <w:hideMark/>
          </w:tcPr>
          <w:p w14:paraId="76B04FBB"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1271.7 </w:t>
            </w:r>
          </w:p>
        </w:tc>
        <w:tc>
          <w:tcPr>
            <w:tcW w:w="2586" w:type="pct"/>
            <w:vAlign w:val="center"/>
            <w:hideMark/>
          </w:tcPr>
          <w:p w14:paraId="64EFB3BD"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рибного господарства</w:t>
            </w:r>
            <w:r>
              <w:rPr>
                <w:rFonts w:ascii="Times New Roman" w:hAnsi="Times New Roman"/>
                <w:noProof/>
                <w:sz w:val="24"/>
                <w:szCs w:val="24"/>
                <w:vertAlign w:val="superscript"/>
                <w:lang w:val="en-US"/>
              </w:rPr>
              <w:t>5</w:t>
            </w:r>
          </w:p>
        </w:tc>
        <w:tc>
          <w:tcPr>
            <w:tcW w:w="347" w:type="pct"/>
          </w:tcPr>
          <w:p w14:paraId="5ACF4EC6"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42" w:type="pct"/>
          </w:tcPr>
          <w:p w14:paraId="5E0DD819" w14:textId="05F909F6"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56" w:type="pct"/>
          </w:tcPr>
          <w:p w14:paraId="54280C93"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65" w:type="pct"/>
          </w:tcPr>
          <w:p w14:paraId="1F7746E9"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20" w:type="pct"/>
            <w:gridSpan w:val="2"/>
          </w:tcPr>
          <w:p w14:paraId="3DE81483" w14:textId="0E22DA74"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33" w:type="pct"/>
          </w:tcPr>
          <w:p w14:paraId="0B67C474"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r>
      <w:tr w:rsidR="008F5E5E" w:rsidRPr="006A62F0" w14:paraId="12A6845E" w14:textId="77777777" w:rsidTr="0053130D">
        <w:trPr>
          <w:trHeight w:val="20"/>
        </w:trPr>
        <w:tc>
          <w:tcPr>
            <w:tcW w:w="351" w:type="pct"/>
            <w:hideMark/>
          </w:tcPr>
          <w:p w14:paraId="381DC6EB"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1271.8 </w:t>
            </w:r>
          </w:p>
        </w:tc>
        <w:tc>
          <w:tcPr>
            <w:tcW w:w="2586" w:type="pct"/>
            <w:vAlign w:val="center"/>
            <w:hideMark/>
          </w:tcPr>
          <w:p w14:paraId="6964E655"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підприємств лісівництва та звірівництва</w:t>
            </w:r>
            <w:r>
              <w:rPr>
                <w:rFonts w:ascii="Times New Roman" w:hAnsi="Times New Roman"/>
                <w:noProof/>
                <w:sz w:val="24"/>
                <w:szCs w:val="24"/>
                <w:vertAlign w:val="superscript"/>
                <w:lang w:val="en-US"/>
              </w:rPr>
              <w:t>5</w:t>
            </w:r>
          </w:p>
        </w:tc>
        <w:tc>
          <w:tcPr>
            <w:tcW w:w="347" w:type="pct"/>
          </w:tcPr>
          <w:p w14:paraId="5EE53739"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42" w:type="pct"/>
          </w:tcPr>
          <w:p w14:paraId="1A847893" w14:textId="3DFFE43B"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56" w:type="pct"/>
          </w:tcPr>
          <w:p w14:paraId="67126456"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65" w:type="pct"/>
          </w:tcPr>
          <w:p w14:paraId="47A01547"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20" w:type="pct"/>
            <w:gridSpan w:val="2"/>
          </w:tcPr>
          <w:p w14:paraId="635D1D0F" w14:textId="5B53407C" w:rsidR="008F5E5E" w:rsidRDefault="008F5E5E" w:rsidP="00913BB7">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33" w:type="pct"/>
          </w:tcPr>
          <w:p w14:paraId="0630A13E"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r>
      <w:tr w:rsidR="008F5E5E" w14:paraId="23E3F28F" w14:textId="77777777" w:rsidTr="0053130D">
        <w:trPr>
          <w:trHeight w:val="20"/>
        </w:trPr>
        <w:tc>
          <w:tcPr>
            <w:tcW w:w="351" w:type="pct"/>
            <w:hideMark/>
          </w:tcPr>
          <w:p w14:paraId="1930D082"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1271.9 </w:t>
            </w:r>
          </w:p>
        </w:tc>
        <w:tc>
          <w:tcPr>
            <w:tcW w:w="2586" w:type="pct"/>
            <w:vAlign w:val="center"/>
            <w:hideMark/>
          </w:tcPr>
          <w:p w14:paraId="00BBD436"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сільськогосподарського призначення інші</w:t>
            </w:r>
            <w:r>
              <w:rPr>
                <w:rFonts w:ascii="Times New Roman" w:hAnsi="Times New Roman"/>
                <w:noProof/>
                <w:sz w:val="24"/>
                <w:szCs w:val="24"/>
                <w:vertAlign w:val="superscript"/>
                <w:lang w:val="en-US"/>
              </w:rPr>
              <w:t>5</w:t>
            </w:r>
          </w:p>
        </w:tc>
        <w:tc>
          <w:tcPr>
            <w:tcW w:w="347" w:type="pct"/>
          </w:tcPr>
          <w:p w14:paraId="40C8CBF2"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42" w:type="pct"/>
          </w:tcPr>
          <w:p w14:paraId="7244E2D2" w14:textId="1CE37850"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56" w:type="pct"/>
          </w:tcPr>
          <w:p w14:paraId="57BE8AC6"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65" w:type="pct"/>
          </w:tcPr>
          <w:p w14:paraId="43DEAAC4"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c>
          <w:tcPr>
            <w:tcW w:w="320" w:type="pct"/>
            <w:gridSpan w:val="2"/>
          </w:tcPr>
          <w:p w14:paraId="5049FD11" w14:textId="23DDB495" w:rsidR="008F5E5E" w:rsidRDefault="008F5E5E" w:rsidP="008F5E5E">
            <w:pPr>
              <w:pStyle w:val="a7"/>
              <w:spacing w:before="80" w:line="228" w:lineRule="auto"/>
              <w:ind w:firstLine="0"/>
              <w:jc w:val="center"/>
              <w:rPr>
                <w:rFonts w:ascii="Times New Roman" w:hAnsi="Times New Roman"/>
                <w:noProof/>
                <w:sz w:val="24"/>
                <w:szCs w:val="24"/>
                <w:lang w:val="en-US"/>
              </w:rPr>
            </w:pPr>
            <w:r w:rsidRPr="00414DC9">
              <w:rPr>
                <w:rFonts w:ascii="Times New Roman" w:hAnsi="Times New Roman"/>
                <w:noProof/>
                <w:sz w:val="24"/>
                <w:szCs w:val="24"/>
              </w:rPr>
              <w:t>0,</w:t>
            </w:r>
            <w:r>
              <w:rPr>
                <w:rFonts w:ascii="Times New Roman" w:hAnsi="Times New Roman"/>
                <w:noProof/>
                <w:sz w:val="24"/>
                <w:szCs w:val="24"/>
              </w:rPr>
              <w:t>3</w:t>
            </w:r>
            <w:r w:rsidR="00913BB7">
              <w:rPr>
                <w:rFonts w:ascii="Times New Roman" w:hAnsi="Times New Roman"/>
                <w:noProof/>
                <w:sz w:val="24"/>
                <w:szCs w:val="24"/>
              </w:rPr>
              <w:t>00</w:t>
            </w:r>
          </w:p>
        </w:tc>
        <w:tc>
          <w:tcPr>
            <w:tcW w:w="333" w:type="pct"/>
          </w:tcPr>
          <w:p w14:paraId="417E432D" w14:textId="77777777" w:rsidR="008F5E5E" w:rsidRDefault="008F5E5E" w:rsidP="008F5E5E">
            <w:pPr>
              <w:pStyle w:val="a7"/>
              <w:spacing w:before="80" w:line="228" w:lineRule="auto"/>
              <w:ind w:firstLine="0"/>
              <w:jc w:val="center"/>
              <w:rPr>
                <w:rFonts w:ascii="Times New Roman" w:hAnsi="Times New Roman"/>
                <w:noProof/>
                <w:sz w:val="24"/>
                <w:szCs w:val="24"/>
                <w:lang w:val="en-US"/>
              </w:rPr>
            </w:pPr>
          </w:p>
        </w:tc>
      </w:tr>
      <w:tr w:rsidR="008F5E5E" w:rsidRPr="00A31A3B" w14:paraId="542E3B03" w14:textId="77777777" w:rsidTr="0053130D">
        <w:trPr>
          <w:trHeight w:val="20"/>
        </w:trPr>
        <w:tc>
          <w:tcPr>
            <w:tcW w:w="351" w:type="pct"/>
            <w:hideMark/>
          </w:tcPr>
          <w:p w14:paraId="7ADD3049" w14:textId="77777777" w:rsidR="008F5E5E" w:rsidRDefault="008F5E5E" w:rsidP="008F5E5E">
            <w:pPr>
              <w:pStyle w:val="a7"/>
              <w:spacing w:before="8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1272 </w:t>
            </w:r>
          </w:p>
        </w:tc>
        <w:tc>
          <w:tcPr>
            <w:tcW w:w="4649" w:type="pct"/>
            <w:gridSpan w:val="8"/>
            <w:vAlign w:val="center"/>
            <w:hideMark/>
          </w:tcPr>
          <w:p w14:paraId="129266A5" w14:textId="77777777" w:rsidR="008F5E5E" w:rsidRDefault="008F5E5E" w:rsidP="008F5E5E">
            <w:pPr>
              <w:pStyle w:val="a7"/>
              <w:spacing w:before="80" w:line="228" w:lineRule="auto"/>
              <w:ind w:firstLine="0"/>
              <w:jc w:val="center"/>
              <w:rPr>
                <w:rFonts w:ascii="Times New Roman" w:hAnsi="Times New Roman"/>
                <w:b/>
                <w:noProof/>
                <w:sz w:val="24"/>
                <w:szCs w:val="24"/>
                <w:vertAlign w:val="superscript"/>
                <w:lang w:val="ru-RU"/>
              </w:rPr>
            </w:pPr>
            <w:r w:rsidRPr="006414B1">
              <w:rPr>
                <w:rFonts w:ascii="Times New Roman" w:hAnsi="Times New Roman"/>
                <w:b/>
                <w:noProof/>
                <w:sz w:val="24"/>
                <w:szCs w:val="24"/>
                <w:lang w:val="ru-RU"/>
              </w:rPr>
              <w:t>Будівлі для культової та релігійної діяльності</w:t>
            </w:r>
            <w:r w:rsidRPr="006414B1">
              <w:rPr>
                <w:rFonts w:ascii="Times New Roman" w:hAnsi="Times New Roman"/>
                <w:b/>
                <w:noProof/>
                <w:sz w:val="24"/>
                <w:szCs w:val="24"/>
                <w:vertAlign w:val="superscript"/>
                <w:lang w:val="ru-RU"/>
              </w:rPr>
              <w:t>5</w:t>
            </w:r>
          </w:p>
          <w:p w14:paraId="157880D1" w14:textId="77777777" w:rsidR="008F5E5E" w:rsidRDefault="008F5E5E" w:rsidP="008F5E5E">
            <w:pPr>
              <w:pStyle w:val="a4"/>
              <w:spacing w:after="135"/>
              <w:rPr>
                <w:rFonts w:ascii="Helvetica" w:hAnsi="Helvetica" w:cs="Helvetica"/>
                <w:color w:val="333333"/>
                <w:sz w:val="20"/>
                <w:szCs w:val="20"/>
              </w:rPr>
            </w:pPr>
            <w:r>
              <w:rPr>
                <w:rFonts w:ascii="Helvetica" w:hAnsi="Helvetica" w:cs="Helvetica"/>
                <w:i/>
                <w:iCs/>
                <w:color w:val="333333"/>
                <w:sz w:val="20"/>
                <w:szCs w:val="20"/>
              </w:rPr>
              <w:br/>
            </w:r>
            <w:r>
              <w:rPr>
                <w:rStyle w:val="a5"/>
                <w:rFonts w:ascii="Helvetica" w:hAnsi="Helvetica" w:cs="Helvetica"/>
                <w:color w:val="333333"/>
                <w:sz w:val="20"/>
                <w:szCs w:val="20"/>
              </w:rPr>
              <w:t>Цей клас включає:</w:t>
            </w:r>
            <w:r>
              <w:rPr>
                <w:rFonts w:ascii="Helvetica" w:hAnsi="Helvetica" w:cs="Helvetica"/>
                <w:color w:val="333333"/>
                <w:sz w:val="20"/>
                <w:szCs w:val="20"/>
              </w:rPr>
              <w:br/>
              <w:t>- церкви, каплиці, мечеті, синагоги та т. ін.</w:t>
            </w:r>
            <w:r>
              <w:rPr>
                <w:rFonts w:ascii="Helvetica" w:hAnsi="Helvetica" w:cs="Helvetica"/>
                <w:color w:val="333333"/>
                <w:sz w:val="20"/>
                <w:szCs w:val="20"/>
              </w:rPr>
              <w:br/>
            </w:r>
            <w:r>
              <w:rPr>
                <w:rStyle w:val="a5"/>
                <w:rFonts w:ascii="Helvetica" w:hAnsi="Helvetica" w:cs="Helvetica"/>
                <w:color w:val="333333"/>
                <w:sz w:val="20"/>
                <w:szCs w:val="20"/>
              </w:rPr>
              <w:t>Цей клас включає також:</w:t>
            </w:r>
            <w:r>
              <w:rPr>
                <w:rFonts w:ascii="Helvetica" w:hAnsi="Helvetica" w:cs="Helvetica"/>
                <w:color w:val="333333"/>
                <w:sz w:val="20"/>
                <w:szCs w:val="20"/>
              </w:rPr>
              <w:br/>
              <w:t>- цвинтарі та похоронні споруди, ритуальні зали, крематорії</w:t>
            </w:r>
            <w:r>
              <w:rPr>
                <w:rFonts w:ascii="Helvetica" w:hAnsi="Helvetica" w:cs="Helvetica"/>
                <w:color w:val="333333"/>
                <w:sz w:val="20"/>
                <w:szCs w:val="20"/>
              </w:rPr>
              <w:br/>
            </w:r>
            <w:r>
              <w:rPr>
                <w:rStyle w:val="a5"/>
                <w:rFonts w:ascii="Helvetica" w:hAnsi="Helvetica" w:cs="Helvetica"/>
                <w:color w:val="333333"/>
                <w:sz w:val="20"/>
                <w:szCs w:val="20"/>
              </w:rPr>
              <w:t>Цей клас не включає:</w:t>
            </w:r>
            <w:r>
              <w:rPr>
                <w:rFonts w:ascii="Helvetica" w:hAnsi="Helvetica" w:cs="Helvetica"/>
                <w:color w:val="333333"/>
                <w:sz w:val="20"/>
                <w:szCs w:val="20"/>
              </w:rPr>
              <w:br/>
              <w:t>- світські релігійні будівлі, що використовуються як музеї (1262)</w:t>
            </w:r>
            <w:r>
              <w:rPr>
                <w:rFonts w:ascii="Helvetica" w:hAnsi="Helvetica" w:cs="Helvetica"/>
                <w:color w:val="333333"/>
                <w:sz w:val="20"/>
                <w:szCs w:val="20"/>
              </w:rPr>
              <w:br/>
            </w:r>
            <w:r>
              <w:rPr>
                <w:rFonts w:ascii="Helvetica" w:hAnsi="Helvetica" w:cs="Helvetica"/>
                <w:color w:val="333333"/>
                <w:sz w:val="20"/>
                <w:szCs w:val="20"/>
              </w:rPr>
              <w:lastRenderedPageBreak/>
              <w:t>- культові та релігійні будівлі, що не використовуються за призначенням, а є пам'ятками історії та архітектури (1273)</w:t>
            </w:r>
          </w:p>
          <w:p w14:paraId="4AF2803B" w14:textId="77777777" w:rsidR="008F5E5E" w:rsidRPr="002E1C6A" w:rsidRDefault="008F5E5E" w:rsidP="008F5E5E">
            <w:pPr>
              <w:pStyle w:val="a7"/>
              <w:spacing w:before="80" w:line="228" w:lineRule="auto"/>
              <w:ind w:firstLine="0"/>
              <w:rPr>
                <w:rFonts w:ascii="Times New Roman" w:hAnsi="Times New Roman"/>
                <w:b/>
                <w:noProof/>
                <w:sz w:val="24"/>
                <w:szCs w:val="24"/>
              </w:rPr>
            </w:pPr>
          </w:p>
        </w:tc>
      </w:tr>
      <w:tr w:rsidR="008F5E5E" w14:paraId="140DC9BD" w14:textId="77777777" w:rsidTr="0053130D">
        <w:trPr>
          <w:trHeight w:val="20"/>
        </w:trPr>
        <w:tc>
          <w:tcPr>
            <w:tcW w:w="351" w:type="pct"/>
            <w:hideMark/>
          </w:tcPr>
          <w:p w14:paraId="0C9ACB4B"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1272.1 </w:t>
            </w:r>
          </w:p>
        </w:tc>
        <w:tc>
          <w:tcPr>
            <w:tcW w:w="2586" w:type="pct"/>
            <w:vAlign w:val="center"/>
            <w:hideMark/>
          </w:tcPr>
          <w:p w14:paraId="2975B09F"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Церкви, собори, костьоли, мечеті, синагоги тощо</w:t>
            </w:r>
            <w:r w:rsidRPr="006A62F0">
              <w:rPr>
                <w:rFonts w:ascii="Times New Roman" w:hAnsi="Times New Roman"/>
                <w:noProof/>
                <w:sz w:val="24"/>
                <w:szCs w:val="24"/>
                <w:vertAlign w:val="superscript"/>
                <w:lang w:val="ru-RU"/>
              </w:rPr>
              <w:t>5</w:t>
            </w:r>
          </w:p>
        </w:tc>
        <w:tc>
          <w:tcPr>
            <w:tcW w:w="347" w:type="pct"/>
          </w:tcPr>
          <w:p w14:paraId="23059C54"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294B10D1" w14:textId="1C625A3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56" w:type="pct"/>
          </w:tcPr>
          <w:p w14:paraId="3FD0F4A6"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4E464C29"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20" w:type="pct"/>
            <w:gridSpan w:val="2"/>
          </w:tcPr>
          <w:p w14:paraId="79E4A226" w14:textId="1C8EAA1F"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333" w:type="pct"/>
          </w:tcPr>
          <w:p w14:paraId="532D832A"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14:paraId="0F9794B9" w14:textId="77777777" w:rsidTr="0053130D">
        <w:trPr>
          <w:trHeight w:val="20"/>
        </w:trPr>
        <w:tc>
          <w:tcPr>
            <w:tcW w:w="351" w:type="pct"/>
            <w:hideMark/>
          </w:tcPr>
          <w:p w14:paraId="70010537"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1272.2 </w:t>
            </w:r>
          </w:p>
        </w:tc>
        <w:tc>
          <w:tcPr>
            <w:tcW w:w="2586" w:type="pct"/>
            <w:vAlign w:val="center"/>
            <w:hideMark/>
          </w:tcPr>
          <w:p w14:paraId="7231F99A"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Похоронні бюро та ритуальні зали </w:t>
            </w:r>
          </w:p>
        </w:tc>
        <w:tc>
          <w:tcPr>
            <w:tcW w:w="347" w:type="pct"/>
          </w:tcPr>
          <w:p w14:paraId="02417512"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2434EB36" w14:textId="0B658250"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lang w:val="ru-RU"/>
              </w:rPr>
              <w:t>0,3</w:t>
            </w:r>
            <w:r w:rsidR="00913BB7">
              <w:rPr>
                <w:rFonts w:ascii="Times New Roman" w:hAnsi="Times New Roman"/>
                <w:noProof/>
                <w:sz w:val="24"/>
                <w:szCs w:val="24"/>
                <w:lang w:val="ru-RU"/>
              </w:rPr>
              <w:t>00</w:t>
            </w:r>
          </w:p>
        </w:tc>
        <w:tc>
          <w:tcPr>
            <w:tcW w:w="356" w:type="pct"/>
          </w:tcPr>
          <w:p w14:paraId="1D304EE3"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614F23E5"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20" w:type="pct"/>
            <w:gridSpan w:val="2"/>
          </w:tcPr>
          <w:p w14:paraId="3420E255" w14:textId="5044E3CB"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lang w:val="ru-RU"/>
              </w:rPr>
              <w:t>0,3</w:t>
            </w:r>
            <w:r w:rsidR="00913BB7">
              <w:rPr>
                <w:rFonts w:ascii="Times New Roman" w:hAnsi="Times New Roman"/>
                <w:noProof/>
                <w:sz w:val="24"/>
                <w:szCs w:val="24"/>
                <w:lang w:val="ru-RU"/>
              </w:rPr>
              <w:t>00</w:t>
            </w:r>
          </w:p>
        </w:tc>
        <w:tc>
          <w:tcPr>
            <w:tcW w:w="333" w:type="pct"/>
          </w:tcPr>
          <w:p w14:paraId="6C979E0F"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14:paraId="5D86704F" w14:textId="77777777" w:rsidTr="0053130D">
        <w:trPr>
          <w:trHeight w:val="20"/>
        </w:trPr>
        <w:tc>
          <w:tcPr>
            <w:tcW w:w="351" w:type="pct"/>
            <w:hideMark/>
          </w:tcPr>
          <w:p w14:paraId="453126A4"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1272.3 </w:t>
            </w:r>
          </w:p>
        </w:tc>
        <w:tc>
          <w:tcPr>
            <w:tcW w:w="2586" w:type="pct"/>
            <w:vAlign w:val="center"/>
            <w:hideMark/>
          </w:tcPr>
          <w:p w14:paraId="09A44C94"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Цвинтарі та крематорії</w:t>
            </w:r>
            <w:r>
              <w:rPr>
                <w:rFonts w:ascii="Times New Roman" w:hAnsi="Times New Roman"/>
                <w:noProof/>
                <w:sz w:val="24"/>
                <w:szCs w:val="24"/>
                <w:vertAlign w:val="superscript"/>
                <w:lang w:val="en-US"/>
              </w:rPr>
              <w:t>5</w:t>
            </w:r>
          </w:p>
        </w:tc>
        <w:tc>
          <w:tcPr>
            <w:tcW w:w="347" w:type="pct"/>
          </w:tcPr>
          <w:p w14:paraId="7F1A8BEC"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3876EBD9" w14:textId="1933E046" w:rsidR="008F5E5E" w:rsidRPr="006414B1" w:rsidRDefault="008F5E5E" w:rsidP="008F5E5E">
            <w:pPr>
              <w:pStyle w:val="a7"/>
              <w:spacing w:before="100" w:line="228" w:lineRule="auto"/>
              <w:ind w:firstLine="0"/>
              <w:jc w:val="center"/>
              <w:rPr>
                <w:rFonts w:ascii="Times New Roman" w:hAnsi="Times New Roman"/>
                <w:noProof/>
                <w:sz w:val="24"/>
                <w:szCs w:val="24"/>
              </w:rPr>
            </w:pPr>
            <w:r>
              <w:rPr>
                <w:rFonts w:ascii="Times New Roman" w:hAnsi="Times New Roman"/>
                <w:noProof/>
                <w:sz w:val="24"/>
                <w:szCs w:val="24"/>
              </w:rPr>
              <w:t>0</w:t>
            </w:r>
          </w:p>
        </w:tc>
        <w:tc>
          <w:tcPr>
            <w:tcW w:w="356" w:type="pct"/>
          </w:tcPr>
          <w:p w14:paraId="4542BB46"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2C17454C"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13CA386C" w14:textId="1AE519CD" w:rsidR="008F5E5E" w:rsidRPr="006414B1" w:rsidRDefault="008F5E5E" w:rsidP="008F5E5E">
            <w:pPr>
              <w:pStyle w:val="a7"/>
              <w:spacing w:before="100" w:line="228" w:lineRule="auto"/>
              <w:ind w:firstLine="0"/>
              <w:jc w:val="center"/>
              <w:rPr>
                <w:rFonts w:ascii="Times New Roman" w:hAnsi="Times New Roman"/>
                <w:noProof/>
                <w:sz w:val="24"/>
                <w:szCs w:val="24"/>
              </w:rPr>
            </w:pPr>
            <w:r>
              <w:rPr>
                <w:rFonts w:ascii="Times New Roman" w:hAnsi="Times New Roman"/>
                <w:noProof/>
                <w:sz w:val="24"/>
                <w:szCs w:val="24"/>
              </w:rPr>
              <w:t>0</w:t>
            </w:r>
          </w:p>
        </w:tc>
        <w:tc>
          <w:tcPr>
            <w:tcW w:w="333" w:type="pct"/>
          </w:tcPr>
          <w:p w14:paraId="4FE34978"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14:paraId="063C7412" w14:textId="77777777" w:rsidTr="0053130D">
        <w:trPr>
          <w:trHeight w:val="20"/>
        </w:trPr>
        <w:tc>
          <w:tcPr>
            <w:tcW w:w="351" w:type="pct"/>
            <w:hideMark/>
          </w:tcPr>
          <w:p w14:paraId="098F803D"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1273 </w:t>
            </w:r>
          </w:p>
        </w:tc>
        <w:tc>
          <w:tcPr>
            <w:tcW w:w="4649" w:type="pct"/>
            <w:gridSpan w:val="8"/>
            <w:vAlign w:val="center"/>
            <w:hideMark/>
          </w:tcPr>
          <w:p w14:paraId="61374919" w14:textId="77777777" w:rsidR="008F5E5E" w:rsidRDefault="008F5E5E" w:rsidP="008F5E5E">
            <w:pPr>
              <w:pStyle w:val="a7"/>
              <w:spacing w:before="100" w:line="228" w:lineRule="auto"/>
              <w:ind w:firstLine="0"/>
              <w:jc w:val="center"/>
              <w:rPr>
                <w:rFonts w:ascii="Times New Roman" w:hAnsi="Times New Roman"/>
                <w:b/>
                <w:noProof/>
                <w:sz w:val="24"/>
                <w:szCs w:val="24"/>
                <w:vertAlign w:val="superscript"/>
                <w:lang w:val="ru-RU"/>
              </w:rPr>
            </w:pPr>
            <w:r w:rsidRPr="006414B1">
              <w:rPr>
                <w:rFonts w:ascii="Times New Roman" w:hAnsi="Times New Roman"/>
                <w:b/>
                <w:noProof/>
                <w:sz w:val="24"/>
                <w:szCs w:val="24"/>
                <w:lang w:val="ru-RU"/>
              </w:rPr>
              <w:t>Пам’ятки історичні та такі, що охороняються державою</w:t>
            </w:r>
            <w:r w:rsidRPr="006414B1">
              <w:rPr>
                <w:rFonts w:ascii="Times New Roman" w:hAnsi="Times New Roman"/>
                <w:b/>
                <w:noProof/>
                <w:sz w:val="24"/>
                <w:szCs w:val="24"/>
                <w:vertAlign w:val="superscript"/>
                <w:lang w:val="ru-RU"/>
              </w:rPr>
              <w:t>5</w:t>
            </w:r>
          </w:p>
          <w:p w14:paraId="20FC32FA" w14:textId="77777777" w:rsidR="008F5E5E" w:rsidRPr="006414B1" w:rsidRDefault="008F5E5E" w:rsidP="008F5E5E">
            <w:pPr>
              <w:pStyle w:val="a7"/>
              <w:spacing w:before="100" w:line="228" w:lineRule="auto"/>
              <w:ind w:firstLine="0"/>
              <w:rPr>
                <w:rFonts w:ascii="Times New Roman" w:hAnsi="Times New Roman"/>
                <w:b/>
                <w:noProof/>
                <w:sz w:val="24"/>
                <w:szCs w:val="24"/>
                <w:lang w:val="ru-RU"/>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будівлі історичні та такі, що охороняються державою і не використовуються для інших цілей</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t>- старовинні руїни, що охороняються державою, археологічні розкопки</w:t>
            </w:r>
            <w:r>
              <w:rPr>
                <w:rFonts w:ascii="Helvetica" w:hAnsi="Helvetica" w:cs="Helvetica"/>
                <w:color w:val="333333"/>
                <w:sz w:val="20"/>
              </w:rPr>
              <w:br/>
            </w:r>
            <w:r>
              <w:rPr>
                <w:rFonts w:ascii="Helvetica" w:hAnsi="Helvetica" w:cs="Helvetica"/>
                <w:color w:val="333333"/>
                <w:sz w:val="20"/>
                <w:shd w:val="clear" w:color="auto" w:fill="FFFFFF"/>
              </w:rPr>
              <w:t>- будівлі меморіального, художнього і декоративного призначення, статуї</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музеї (1262</w:t>
            </w:r>
          </w:p>
        </w:tc>
      </w:tr>
      <w:tr w:rsidR="008F5E5E" w14:paraId="2235C841" w14:textId="77777777" w:rsidTr="0053130D">
        <w:trPr>
          <w:trHeight w:val="20"/>
        </w:trPr>
        <w:tc>
          <w:tcPr>
            <w:tcW w:w="351" w:type="pct"/>
            <w:hideMark/>
          </w:tcPr>
          <w:p w14:paraId="583D8272"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1273.1 </w:t>
            </w:r>
          </w:p>
        </w:tc>
        <w:tc>
          <w:tcPr>
            <w:tcW w:w="2586" w:type="pct"/>
            <w:vAlign w:val="center"/>
            <w:hideMark/>
          </w:tcPr>
          <w:p w14:paraId="4AC23A30"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Пам’ятки історії та архітектури</w:t>
            </w:r>
            <w:r>
              <w:rPr>
                <w:rFonts w:ascii="Times New Roman" w:hAnsi="Times New Roman"/>
                <w:noProof/>
                <w:sz w:val="24"/>
                <w:szCs w:val="24"/>
                <w:vertAlign w:val="superscript"/>
                <w:lang w:val="en-US"/>
              </w:rPr>
              <w:t>5</w:t>
            </w:r>
          </w:p>
        </w:tc>
        <w:tc>
          <w:tcPr>
            <w:tcW w:w="347" w:type="pct"/>
          </w:tcPr>
          <w:p w14:paraId="183F170F"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47646933" w14:textId="2D91C0EE" w:rsidR="008F5E5E" w:rsidRPr="006414B1" w:rsidRDefault="008F5E5E" w:rsidP="008F5E5E">
            <w:pPr>
              <w:pStyle w:val="a7"/>
              <w:spacing w:before="100" w:line="228" w:lineRule="auto"/>
              <w:ind w:firstLine="0"/>
              <w:jc w:val="center"/>
              <w:rPr>
                <w:rFonts w:ascii="Times New Roman" w:hAnsi="Times New Roman"/>
                <w:noProof/>
                <w:sz w:val="24"/>
                <w:szCs w:val="24"/>
              </w:rPr>
            </w:pPr>
            <w:r>
              <w:rPr>
                <w:rFonts w:ascii="Times New Roman" w:hAnsi="Times New Roman"/>
                <w:noProof/>
                <w:sz w:val="24"/>
                <w:szCs w:val="24"/>
              </w:rPr>
              <w:t>0</w:t>
            </w:r>
          </w:p>
        </w:tc>
        <w:tc>
          <w:tcPr>
            <w:tcW w:w="356" w:type="pct"/>
          </w:tcPr>
          <w:p w14:paraId="72249FB1"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020F4529"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1EDCF31D" w14:textId="716224EB" w:rsidR="008F5E5E" w:rsidRDefault="008F5E5E" w:rsidP="008F5E5E">
            <w:pPr>
              <w:pStyle w:val="a7"/>
              <w:spacing w:before="100" w:line="228" w:lineRule="auto"/>
              <w:ind w:firstLine="0"/>
              <w:jc w:val="center"/>
              <w:rPr>
                <w:rFonts w:ascii="Times New Roman" w:hAnsi="Times New Roman"/>
                <w:noProof/>
                <w:sz w:val="24"/>
                <w:szCs w:val="24"/>
                <w:lang w:val="en-US"/>
              </w:rPr>
            </w:pPr>
            <w:r>
              <w:rPr>
                <w:rFonts w:ascii="Times New Roman" w:hAnsi="Times New Roman"/>
                <w:noProof/>
                <w:sz w:val="24"/>
                <w:szCs w:val="24"/>
              </w:rPr>
              <w:t>0</w:t>
            </w:r>
          </w:p>
        </w:tc>
        <w:tc>
          <w:tcPr>
            <w:tcW w:w="333" w:type="pct"/>
          </w:tcPr>
          <w:p w14:paraId="1D676260"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rsidRPr="006A62F0" w14:paraId="534CAC47" w14:textId="77777777" w:rsidTr="0053130D">
        <w:trPr>
          <w:trHeight w:val="20"/>
        </w:trPr>
        <w:tc>
          <w:tcPr>
            <w:tcW w:w="351" w:type="pct"/>
            <w:hideMark/>
          </w:tcPr>
          <w:p w14:paraId="0450351E"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1273.2 </w:t>
            </w:r>
          </w:p>
        </w:tc>
        <w:tc>
          <w:tcPr>
            <w:tcW w:w="2586" w:type="pct"/>
            <w:vAlign w:val="center"/>
            <w:hideMark/>
          </w:tcPr>
          <w:p w14:paraId="141268AA"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Археологічні розкопки, руїни та історичні місця, що охороняються державою</w:t>
            </w:r>
            <w:r>
              <w:rPr>
                <w:rFonts w:ascii="Times New Roman" w:hAnsi="Times New Roman"/>
                <w:noProof/>
                <w:sz w:val="24"/>
                <w:szCs w:val="24"/>
                <w:vertAlign w:val="superscript"/>
                <w:lang w:val="en-US"/>
              </w:rPr>
              <w:t>5</w:t>
            </w:r>
          </w:p>
        </w:tc>
        <w:tc>
          <w:tcPr>
            <w:tcW w:w="347" w:type="pct"/>
          </w:tcPr>
          <w:p w14:paraId="2145EE0B"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12C9DCE3" w14:textId="51E78AFD" w:rsidR="008F5E5E" w:rsidRDefault="008F5E5E" w:rsidP="008F5E5E">
            <w:pPr>
              <w:pStyle w:val="a7"/>
              <w:spacing w:before="100" w:line="228" w:lineRule="auto"/>
              <w:ind w:firstLine="0"/>
              <w:jc w:val="center"/>
              <w:rPr>
                <w:rFonts w:ascii="Times New Roman" w:hAnsi="Times New Roman"/>
                <w:noProof/>
                <w:sz w:val="24"/>
                <w:szCs w:val="24"/>
                <w:lang w:val="en-US"/>
              </w:rPr>
            </w:pPr>
            <w:r>
              <w:rPr>
                <w:rFonts w:ascii="Times New Roman" w:hAnsi="Times New Roman"/>
                <w:noProof/>
                <w:sz w:val="24"/>
                <w:szCs w:val="24"/>
              </w:rPr>
              <w:t>0</w:t>
            </w:r>
          </w:p>
        </w:tc>
        <w:tc>
          <w:tcPr>
            <w:tcW w:w="356" w:type="pct"/>
          </w:tcPr>
          <w:p w14:paraId="652BAF7A"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57F7D24E"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20" w:type="pct"/>
            <w:gridSpan w:val="2"/>
          </w:tcPr>
          <w:p w14:paraId="594BE542" w14:textId="7A1CDC07" w:rsidR="008F5E5E" w:rsidRDefault="008F5E5E" w:rsidP="008F5E5E">
            <w:pPr>
              <w:pStyle w:val="a7"/>
              <w:spacing w:before="100" w:line="228" w:lineRule="auto"/>
              <w:ind w:firstLine="0"/>
              <w:jc w:val="center"/>
              <w:rPr>
                <w:rFonts w:ascii="Times New Roman" w:hAnsi="Times New Roman"/>
                <w:noProof/>
                <w:sz w:val="24"/>
                <w:szCs w:val="24"/>
                <w:lang w:val="en-US"/>
              </w:rPr>
            </w:pPr>
            <w:r>
              <w:rPr>
                <w:rFonts w:ascii="Times New Roman" w:hAnsi="Times New Roman"/>
                <w:noProof/>
                <w:sz w:val="24"/>
                <w:szCs w:val="24"/>
              </w:rPr>
              <w:t>0</w:t>
            </w:r>
          </w:p>
        </w:tc>
        <w:tc>
          <w:tcPr>
            <w:tcW w:w="333" w:type="pct"/>
          </w:tcPr>
          <w:p w14:paraId="4FA6F688"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14:paraId="759230EF" w14:textId="77777777" w:rsidTr="0053130D">
        <w:trPr>
          <w:trHeight w:val="20"/>
        </w:trPr>
        <w:tc>
          <w:tcPr>
            <w:tcW w:w="351" w:type="pct"/>
            <w:hideMark/>
          </w:tcPr>
          <w:p w14:paraId="3F79F6B6"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1273.3 </w:t>
            </w:r>
          </w:p>
        </w:tc>
        <w:tc>
          <w:tcPr>
            <w:tcW w:w="2586" w:type="pct"/>
            <w:vAlign w:val="center"/>
            <w:hideMark/>
          </w:tcPr>
          <w:p w14:paraId="44FA7291"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Меморіали, художньо-декоративні будівлі, статуї</w:t>
            </w:r>
            <w:r w:rsidRPr="006A62F0">
              <w:rPr>
                <w:rFonts w:ascii="Times New Roman" w:hAnsi="Times New Roman"/>
                <w:noProof/>
                <w:sz w:val="24"/>
                <w:szCs w:val="24"/>
                <w:vertAlign w:val="superscript"/>
                <w:lang w:val="ru-RU"/>
              </w:rPr>
              <w:t>5</w:t>
            </w:r>
          </w:p>
        </w:tc>
        <w:tc>
          <w:tcPr>
            <w:tcW w:w="347" w:type="pct"/>
          </w:tcPr>
          <w:p w14:paraId="570A0555"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367B73DB" w14:textId="3BEC006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rPr>
              <w:t>0</w:t>
            </w:r>
          </w:p>
        </w:tc>
        <w:tc>
          <w:tcPr>
            <w:tcW w:w="356" w:type="pct"/>
          </w:tcPr>
          <w:p w14:paraId="39187A91"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7B22D6A0"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20" w:type="pct"/>
            <w:gridSpan w:val="2"/>
          </w:tcPr>
          <w:p w14:paraId="0290C30C" w14:textId="54A2914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rPr>
              <w:t>0</w:t>
            </w:r>
          </w:p>
        </w:tc>
        <w:tc>
          <w:tcPr>
            <w:tcW w:w="333" w:type="pct"/>
          </w:tcPr>
          <w:p w14:paraId="06974DD9"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rsidRPr="00A31A3B" w14:paraId="5E0E34A5" w14:textId="77777777" w:rsidTr="0053130D">
        <w:trPr>
          <w:trHeight w:val="20"/>
        </w:trPr>
        <w:tc>
          <w:tcPr>
            <w:tcW w:w="351" w:type="pct"/>
            <w:hideMark/>
          </w:tcPr>
          <w:p w14:paraId="046C2D04"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1274 </w:t>
            </w:r>
          </w:p>
        </w:tc>
        <w:tc>
          <w:tcPr>
            <w:tcW w:w="4649" w:type="pct"/>
            <w:gridSpan w:val="8"/>
            <w:vAlign w:val="center"/>
            <w:hideMark/>
          </w:tcPr>
          <w:p w14:paraId="4507A1E2" w14:textId="77777777" w:rsidR="008F5E5E" w:rsidRPr="00952AC4" w:rsidRDefault="008F5E5E" w:rsidP="008F5E5E">
            <w:pPr>
              <w:pStyle w:val="a7"/>
              <w:spacing w:before="100" w:line="228" w:lineRule="auto"/>
              <w:ind w:firstLine="0"/>
              <w:jc w:val="center"/>
              <w:rPr>
                <w:rFonts w:ascii="Times New Roman" w:hAnsi="Times New Roman"/>
                <w:b/>
                <w:noProof/>
                <w:sz w:val="24"/>
                <w:szCs w:val="24"/>
                <w:vertAlign w:val="superscript"/>
                <w:lang w:val="en-US"/>
              </w:rPr>
            </w:pPr>
            <w:r w:rsidRPr="006414B1">
              <w:rPr>
                <w:rFonts w:ascii="Times New Roman" w:hAnsi="Times New Roman"/>
                <w:b/>
                <w:noProof/>
                <w:sz w:val="24"/>
                <w:szCs w:val="24"/>
                <w:lang w:val="ru-RU"/>
              </w:rPr>
              <w:t>Будівлі</w:t>
            </w:r>
            <w:r w:rsidRPr="00952AC4">
              <w:rPr>
                <w:rFonts w:ascii="Times New Roman" w:hAnsi="Times New Roman"/>
                <w:b/>
                <w:noProof/>
                <w:sz w:val="24"/>
                <w:szCs w:val="24"/>
                <w:lang w:val="en-US"/>
              </w:rPr>
              <w:t xml:space="preserve"> </w:t>
            </w:r>
            <w:r w:rsidRPr="006414B1">
              <w:rPr>
                <w:rFonts w:ascii="Times New Roman" w:hAnsi="Times New Roman"/>
                <w:b/>
                <w:noProof/>
                <w:sz w:val="24"/>
                <w:szCs w:val="24"/>
                <w:lang w:val="ru-RU"/>
              </w:rPr>
              <w:t>інші</w:t>
            </w:r>
            <w:r w:rsidRPr="00952AC4">
              <w:rPr>
                <w:rFonts w:ascii="Times New Roman" w:hAnsi="Times New Roman"/>
                <w:b/>
                <w:noProof/>
                <w:sz w:val="24"/>
                <w:szCs w:val="24"/>
                <w:lang w:val="en-US"/>
              </w:rPr>
              <w:t xml:space="preserve">, </w:t>
            </w:r>
            <w:r w:rsidRPr="006414B1">
              <w:rPr>
                <w:rFonts w:ascii="Times New Roman" w:hAnsi="Times New Roman"/>
                <w:b/>
                <w:noProof/>
                <w:sz w:val="24"/>
                <w:szCs w:val="24"/>
                <w:lang w:val="ru-RU"/>
              </w:rPr>
              <w:t>не</w:t>
            </w:r>
            <w:r w:rsidRPr="00952AC4">
              <w:rPr>
                <w:rFonts w:ascii="Times New Roman" w:hAnsi="Times New Roman"/>
                <w:b/>
                <w:noProof/>
                <w:sz w:val="24"/>
                <w:szCs w:val="24"/>
                <w:lang w:val="en-US"/>
              </w:rPr>
              <w:t xml:space="preserve"> </w:t>
            </w:r>
            <w:r w:rsidRPr="006414B1">
              <w:rPr>
                <w:rFonts w:ascii="Times New Roman" w:hAnsi="Times New Roman"/>
                <w:b/>
                <w:noProof/>
                <w:sz w:val="24"/>
                <w:szCs w:val="24"/>
                <w:lang w:val="ru-RU"/>
              </w:rPr>
              <w:t>класифіковані</w:t>
            </w:r>
            <w:r w:rsidRPr="00952AC4">
              <w:rPr>
                <w:rFonts w:ascii="Times New Roman" w:hAnsi="Times New Roman"/>
                <w:b/>
                <w:noProof/>
                <w:sz w:val="24"/>
                <w:szCs w:val="24"/>
                <w:lang w:val="en-US"/>
              </w:rPr>
              <w:t xml:space="preserve"> </w:t>
            </w:r>
            <w:r w:rsidRPr="006414B1">
              <w:rPr>
                <w:rFonts w:ascii="Times New Roman" w:hAnsi="Times New Roman"/>
                <w:b/>
                <w:noProof/>
                <w:sz w:val="24"/>
                <w:szCs w:val="24"/>
                <w:lang w:val="ru-RU"/>
              </w:rPr>
              <w:t>раніше</w:t>
            </w:r>
            <w:r w:rsidRPr="00952AC4">
              <w:rPr>
                <w:rFonts w:ascii="Times New Roman" w:hAnsi="Times New Roman"/>
                <w:b/>
                <w:noProof/>
                <w:sz w:val="24"/>
                <w:szCs w:val="24"/>
                <w:vertAlign w:val="superscript"/>
                <w:lang w:val="en-US"/>
              </w:rPr>
              <w:t>5</w:t>
            </w:r>
          </w:p>
          <w:p w14:paraId="50DA341E" w14:textId="77777777" w:rsidR="008F5E5E" w:rsidRPr="002E1C6A" w:rsidRDefault="008F5E5E" w:rsidP="008F5E5E">
            <w:pPr>
              <w:pStyle w:val="a7"/>
              <w:spacing w:before="100" w:line="228" w:lineRule="auto"/>
              <w:ind w:firstLine="0"/>
              <w:rPr>
                <w:rFonts w:ascii="Times New Roman" w:hAnsi="Times New Roman"/>
                <w:b/>
                <w:noProof/>
                <w:sz w:val="24"/>
                <w:szCs w:val="24"/>
              </w:rPr>
            </w:pPr>
            <w:r>
              <w:rPr>
                <w:rStyle w:val="a5"/>
                <w:rFonts w:ascii="Helvetica" w:hAnsi="Helvetica" w:cs="Helvetica"/>
                <w:color w:val="333333"/>
                <w:sz w:val="20"/>
                <w:shd w:val="clear" w:color="auto" w:fill="FFFFFF"/>
              </w:rPr>
              <w:t>Цей клас включає:</w:t>
            </w:r>
            <w:r>
              <w:rPr>
                <w:rFonts w:ascii="Helvetica" w:hAnsi="Helvetica" w:cs="Helvetica"/>
                <w:color w:val="333333"/>
                <w:sz w:val="20"/>
              </w:rPr>
              <w:br/>
            </w:r>
            <w:r>
              <w:rPr>
                <w:rFonts w:ascii="Helvetica" w:hAnsi="Helvetica" w:cs="Helvetica"/>
                <w:color w:val="333333"/>
                <w:sz w:val="20"/>
                <w:shd w:val="clear" w:color="auto" w:fill="FFFFFF"/>
              </w:rPr>
              <w:t>- виправні заклади, в'язниці, слідчі ізолятори, армійські казарми, будівлі міліцейських та пожежних служб</w:t>
            </w:r>
            <w:r>
              <w:rPr>
                <w:rFonts w:ascii="Helvetica" w:hAnsi="Helvetica" w:cs="Helvetica"/>
                <w:color w:val="333333"/>
                <w:sz w:val="20"/>
              </w:rPr>
              <w:br/>
            </w:r>
            <w:r>
              <w:rPr>
                <w:rStyle w:val="a5"/>
                <w:rFonts w:ascii="Helvetica" w:hAnsi="Helvetica" w:cs="Helvetica"/>
                <w:color w:val="333333"/>
                <w:sz w:val="20"/>
                <w:shd w:val="clear" w:color="auto" w:fill="FFFFFF"/>
              </w:rPr>
              <w:t>Цей клас включає також:</w:t>
            </w:r>
            <w:r>
              <w:rPr>
                <w:rFonts w:ascii="Helvetica" w:hAnsi="Helvetica" w:cs="Helvetica"/>
                <w:color w:val="333333"/>
                <w:sz w:val="20"/>
              </w:rPr>
              <w:br/>
            </w:r>
            <w:r>
              <w:rPr>
                <w:rFonts w:ascii="Helvetica" w:hAnsi="Helvetica" w:cs="Helvetica"/>
                <w:color w:val="333333"/>
                <w:sz w:val="20"/>
                <w:shd w:val="clear" w:color="auto" w:fill="FFFFFF"/>
              </w:rPr>
              <w:t>- будівлі, такі як автобусні зупинки, громадські туалети, пральні, лазні та т. ін.</w:t>
            </w:r>
            <w:r>
              <w:rPr>
                <w:rFonts w:ascii="Helvetica" w:hAnsi="Helvetica" w:cs="Helvetica"/>
                <w:color w:val="333333"/>
                <w:sz w:val="20"/>
              </w:rPr>
              <w:br/>
            </w:r>
            <w:r>
              <w:rPr>
                <w:rStyle w:val="a5"/>
                <w:rFonts w:ascii="Helvetica" w:hAnsi="Helvetica" w:cs="Helvetica"/>
                <w:color w:val="333333"/>
                <w:sz w:val="20"/>
                <w:shd w:val="clear" w:color="auto" w:fill="FFFFFF"/>
              </w:rPr>
              <w:t>Цей клас не включає:</w:t>
            </w:r>
            <w:r>
              <w:rPr>
                <w:rFonts w:ascii="Helvetica" w:hAnsi="Helvetica" w:cs="Helvetica"/>
                <w:color w:val="333333"/>
                <w:sz w:val="20"/>
              </w:rPr>
              <w:br/>
            </w:r>
            <w:r>
              <w:rPr>
                <w:rFonts w:ascii="Helvetica" w:hAnsi="Helvetica" w:cs="Helvetica"/>
                <w:color w:val="333333"/>
                <w:sz w:val="20"/>
                <w:shd w:val="clear" w:color="auto" w:fill="FFFFFF"/>
              </w:rPr>
              <w:t>- телефонні кіоски (1241)</w:t>
            </w:r>
            <w:r>
              <w:rPr>
                <w:rFonts w:ascii="Helvetica" w:hAnsi="Helvetica" w:cs="Helvetica"/>
                <w:color w:val="333333"/>
                <w:sz w:val="20"/>
              </w:rPr>
              <w:br/>
            </w:r>
            <w:r>
              <w:rPr>
                <w:rFonts w:ascii="Helvetica" w:hAnsi="Helvetica" w:cs="Helvetica"/>
                <w:color w:val="333333"/>
                <w:sz w:val="20"/>
                <w:shd w:val="clear" w:color="auto" w:fill="FFFFFF"/>
              </w:rPr>
              <w:t>- госпіталі виправних закладів, в'язниць, збройних сил (1264)</w:t>
            </w:r>
            <w:r>
              <w:rPr>
                <w:rFonts w:ascii="Helvetica" w:hAnsi="Helvetica" w:cs="Helvetica"/>
                <w:color w:val="333333"/>
                <w:sz w:val="20"/>
              </w:rPr>
              <w:br/>
            </w:r>
            <w:r>
              <w:rPr>
                <w:rFonts w:ascii="Helvetica" w:hAnsi="Helvetica" w:cs="Helvetica"/>
                <w:color w:val="333333"/>
                <w:sz w:val="20"/>
                <w:shd w:val="clear" w:color="auto" w:fill="FFFFFF"/>
              </w:rPr>
              <w:t>- військові інженерні споруди (2420)</w:t>
            </w:r>
          </w:p>
        </w:tc>
      </w:tr>
      <w:tr w:rsidR="008F5E5E" w14:paraId="2D46F1B1" w14:textId="77777777" w:rsidTr="00913BB7">
        <w:trPr>
          <w:trHeight w:val="20"/>
        </w:trPr>
        <w:tc>
          <w:tcPr>
            <w:tcW w:w="351" w:type="pct"/>
            <w:hideMark/>
          </w:tcPr>
          <w:p w14:paraId="62067E4C"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1274.1 </w:t>
            </w:r>
          </w:p>
        </w:tc>
        <w:tc>
          <w:tcPr>
            <w:tcW w:w="2586" w:type="pct"/>
            <w:vAlign w:val="center"/>
            <w:hideMark/>
          </w:tcPr>
          <w:p w14:paraId="2E281A14"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Казарми Збройних Сил</w:t>
            </w:r>
            <w:r>
              <w:rPr>
                <w:rFonts w:ascii="Times New Roman" w:hAnsi="Times New Roman"/>
                <w:noProof/>
                <w:sz w:val="24"/>
                <w:szCs w:val="24"/>
                <w:vertAlign w:val="superscript"/>
                <w:lang w:val="en-US"/>
              </w:rPr>
              <w:t>5</w:t>
            </w:r>
          </w:p>
        </w:tc>
        <w:tc>
          <w:tcPr>
            <w:tcW w:w="347" w:type="pct"/>
          </w:tcPr>
          <w:p w14:paraId="537D3D64"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06A91427" w14:textId="5DAB6E1F" w:rsidR="008F5E5E" w:rsidRPr="006414B1" w:rsidRDefault="00913BB7" w:rsidP="008F5E5E">
            <w:pPr>
              <w:pStyle w:val="a7"/>
              <w:spacing w:before="100" w:line="228" w:lineRule="auto"/>
              <w:ind w:firstLine="0"/>
              <w:jc w:val="center"/>
              <w:rPr>
                <w:rFonts w:ascii="Times New Roman" w:hAnsi="Times New Roman"/>
                <w:noProof/>
                <w:sz w:val="24"/>
                <w:szCs w:val="24"/>
              </w:rPr>
            </w:pPr>
            <w:r>
              <w:rPr>
                <w:rFonts w:ascii="Times New Roman" w:hAnsi="Times New Roman"/>
                <w:noProof/>
                <w:sz w:val="24"/>
                <w:szCs w:val="24"/>
              </w:rPr>
              <w:t>0</w:t>
            </w:r>
          </w:p>
        </w:tc>
        <w:tc>
          <w:tcPr>
            <w:tcW w:w="356" w:type="pct"/>
          </w:tcPr>
          <w:p w14:paraId="1F76C216"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2A007606"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268" w:type="pct"/>
          </w:tcPr>
          <w:p w14:paraId="6EBC8836" w14:textId="37855313" w:rsidR="008F5E5E" w:rsidRDefault="00913BB7" w:rsidP="008F5E5E">
            <w:pPr>
              <w:pStyle w:val="a7"/>
              <w:spacing w:before="100" w:line="228" w:lineRule="auto"/>
              <w:ind w:firstLine="0"/>
              <w:jc w:val="center"/>
              <w:rPr>
                <w:rFonts w:ascii="Times New Roman" w:hAnsi="Times New Roman"/>
                <w:noProof/>
                <w:sz w:val="24"/>
                <w:szCs w:val="24"/>
                <w:lang w:val="en-US"/>
              </w:rPr>
            </w:pPr>
            <w:r>
              <w:rPr>
                <w:rFonts w:ascii="Times New Roman" w:hAnsi="Times New Roman"/>
                <w:noProof/>
                <w:sz w:val="24"/>
                <w:szCs w:val="24"/>
                <w:lang w:val="ru-RU"/>
              </w:rPr>
              <w:t>0</w:t>
            </w:r>
          </w:p>
        </w:tc>
        <w:tc>
          <w:tcPr>
            <w:tcW w:w="385" w:type="pct"/>
            <w:gridSpan w:val="2"/>
          </w:tcPr>
          <w:p w14:paraId="51C27D1F"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14:paraId="2EA9F6A1" w14:textId="77777777" w:rsidTr="00913BB7">
        <w:trPr>
          <w:trHeight w:val="20"/>
        </w:trPr>
        <w:tc>
          <w:tcPr>
            <w:tcW w:w="351" w:type="pct"/>
            <w:hideMark/>
          </w:tcPr>
          <w:p w14:paraId="15B2EE91"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1274.2 </w:t>
            </w:r>
          </w:p>
        </w:tc>
        <w:tc>
          <w:tcPr>
            <w:tcW w:w="2586" w:type="pct"/>
            <w:vAlign w:val="center"/>
            <w:hideMark/>
          </w:tcPr>
          <w:p w14:paraId="0C76ED4C"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Будівлі поліцейських та пожежних служб</w:t>
            </w:r>
            <w:r w:rsidRPr="006A62F0">
              <w:rPr>
                <w:rFonts w:ascii="Times New Roman" w:hAnsi="Times New Roman"/>
                <w:noProof/>
                <w:sz w:val="24"/>
                <w:szCs w:val="24"/>
                <w:vertAlign w:val="superscript"/>
                <w:lang w:val="ru-RU"/>
              </w:rPr>
              <w:t>5</w:t>
            </w:r>
          </w:p>
        </w:tc>
        <w:tc>
          <w:tcPr>
            <w:tcW w:w="347" w:type="pct"/>
          </w:tcPr>
          <w:p w14:paraId="497A2E10"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6F45F127" w14:textId="10D0D20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lang w:val="ru-RU"/>
              </w:rPr>
              <w:t>0,4</w:t>
            </w:r>
            <w:r w:rsidR="00913BB7">
              <w:rPr>
                <w:rFonts w:ascii="Times New Roman" w:hAnsi="Times New Roman"/>
                <w:noProof/>
                <w:sz w:val="24"/>
                <w:szCs w:val="24"/>
                <w:lang w:val="ru-RU"/>
              </w:rPr>
              <w:t>00</w:t>
            </w:r>
          </w:p>
        </w:tc>
        <w:tc>
          <w:tcPr>
            <w:tcW w:w="356" w:type="pct"/>
          </w:tcPr>
          <w:p w14:paraId="69416119"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0C36E6B5"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268" w:type="pct"/>
          </w:tcPr>
          <w:p w14:paraId="313D7370" w14:textId="06FE2E52"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F14C49">
              <w:rPr>
                <w:rFonts w:ascii="Times New Roman" w:hAnsi="Times New Roman"/>
                <w:noProof/>
                <w:sz w:val="24"/>
                <w:szCs w:val="24"/>
                <w:lang w:val="ru-RU"/>
              </w:rPr>
              <w:t>0,4</w:t>
            </w:r>
            <w:r w:rsidR="00913BB7">
              <w:rPr>
                <w:rFonts w:ascii="Times New Roman" w:hAnsi="Times New Roman"/>
                <w:noProof/>
                <w:sz w:val="24"/>
                <w:szCs w:val="24"/>
                <w:lang w:val="ru-RU"/>
              </w:rPr>
              <w:t>00</w:t>
            </w:r>
          </w:p>
        </w:tc>
        <w:tc>
          <w:tcPr>
            <w:tcW w:w="385" w:type="pct"/>
            <w:gridSpan w:val="2"/>
          </w:tcPr>
          <w:p w14:paraId="1D8266AF"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r w:rsidR="008F5E5E" w:rsidRPr="006A62F0" w14:paraId="18D481FA" w14:textId="77777777" w:rsidTr="00913BB7">
        <w:trPr>
          <w:trHeight w:val="253"/>
        </w:trPr>
        <w:tc>
          <w:tcPr>
            <w:tcW w:w="351" w:type="pct"/>
            <w:hideMark/>
          </w:tcPr>
          <w:p w14:paraId="49675B06"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1274.3 </w:t>
            </w:r>
          </w:p>
        </w:tc>
        <w:tc>
          <w:tcPr>
            <w:tcW w:w="2586" w:type="pct"/>
            <w:vAlign w:val="center"/>
            <w:hideMark/>
          </w:tcPr>
          <w:p w14:paraId="1D1BDB89"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Будівлі виправних закладів, в’язниць та слідчих ізоляторів</w:t>
            </w:r>
            <w:r>
              <w:rPr>
                <w:rFonts w:ascii="Times New Roman" w:hAnsi="Times New Roman"/>
                <w:noProof/>
                <w:sz w:val="24"/>
                <w:szCs w:val="24"/>
                <w:vertAlign w:val="superscript"/>
                <w:lang w:val="en-US"/>
              </w:rPr>
              <w:t>5</w:t>
            </w:r>
          </w:p>
        </w:tc>
        <w:tc>
          <w:tcPr>
            <w:tcW w:w="347" w:type="pct"/>
          </w:tcPr>
          <w:p w14:paraId="50C1CEE4"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362ADC8B" w14:textId="36160D04" w:rsidR="008F5E5E" w:rsidRPr="006414B1" w:rsidRDefault="008F5E5E" w:rsidP="008F5E5E">
            <w:pPr>
              <w:pStyle w:val="a7"/>
              <w:spacing w:before="100" w:line="228" w:lineRule="auto"/>
              <w:ind w:firstLine="0"/>
              <w:jc w:val="center"/>
              <w:rPr>
                <w:rFonts w:ascii="Times New Roman" w:hAnsi="Times New Roman"/>
                <w:noProof/>
                <w:sz w:val="24"/>
                <w:szCs w:val="24"/>
              </w:rPr>
            </w:pPr>
            <w:r>
              <w:rPr>
                <w:rFonts w:ascii="Times New Roman" w:hAnsi="Times New Roman"/>
                <w:noProof/>
                <w:sz w:val="24"/>
                <w:szCs w:val="24"/>
              </w:rPr>
              <w:t>0,4</w:t>
            </w:r>
            <w:r w:rsidR="00913BB7">
              <w:rPr>
                <w:rFonts w:ascii="Times New Roman" w:hAnsi="Times New Roman"/>
                <w:noProof/>
                <w:sz w:val="24"/>
                <w:szCs w:val="24"/>
              </w:rPr>
              <w:t>00</w:t>
            </w:r>
          </w:p>
        </w:tc>
        <w:tc>
          <w:tcPr>
            <w:tcW w:w="356" w:type="pct"/>
          </w:tcPr>
          <w:p w14:paraId="255B8090"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425FD367"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268" w:type="pct"/>
          </w:tcPr>
          <w:p w14:paraId="713DEE02" w14:textId="6043A76D" w:rsidR="008F5E5E" w:rsidRDefault="008F5E5E" w:rsidP="008F5E5E">
            <w:pPr>
              <w:pStyle w:val="a7"/>
              <w:spacing w:before="100" w:line="228" w:lineRule="auto"/>
              <w:ind w:firstLine="0"/>
              <w:jc w:val="center"/>
              <w:rPr>
                <w:rFonts w:ascii="Times New Roman" w:hAnsi="Times New Roman"/>
                <w:noProof/>
                <w:sz w:val="24"/>
                <w:szCs w:val="24"/>
                <w:lang w:val="en-US"/>
              </w:rPr>
            </w:pPr>
            <w:r w:rsidRPr="00F14C49">
              <w:rPr>
                <w:rFonts w:ascii="Times New Roman" w:hAnsi="Times New Roman"/>
                <w:noProof/>
                <w:sz w:val="24"/>
                <w:szCs w:val="24"/>
                <w:lang w:val="ru-RU"/>
              </w:rPr>
              <w:t>0,4</w:t>
            </w:r>
            <w:r w:rsidR="00913BB7">
              <w:rPr>
                <w:rFonts w:ascii="Times New Roman" w:hAnsi="Times New Roman"/>
                <w:noProof/>
                <w:sz w:val="24"/>
                <w:szCs w:val="24"/>
                <w:lang w:val="ru-RU"/>
              </w:rPr>
              <w:t>00</w:t>
            </w:r>
          </w:p>
        </w:tc>
        <w:tc>
          <w:tcPr>
            <w:tcW w:w="385" w:type="pct"/>
            <w:gridSpan w:val="2"/>
          </w:tcPr>
          <w:p w14:paraId="6FE0A987"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rsidRPr="006A62F0" w14:paraId="2789312C" w14:textId="77777777" w:rsidTr="00913BB7">
        <w:trPr>
          <w:trHeight w:val="20"/>
        </w:trPr>
        <w:tc>
          <w:tcPr>
            <w:tcW w:w="351" w:type="pct"/>
          </w:tcPr>
          <w:p w14:paraId="2B8B16E2" w14:textId="77777777" w:rsidR="008F5E5E" w:rsidRDefault="008F5E5E" w:rsidP="008F5E5E">
            <w:pPr>
              <w:pStyle w:val="a7"/>
              <w:spacing w:before="100" w:line="228" w:lineRule="auto"/>
              <w:ind w:firstLine="0"/>
              <w:rPr>
                <w:rFonts w:ascii="Times New Roman" w:hAnsi="Times New Roman"/>
                <w:noProof/>
                <w:sz w:val="24"/>
                <w:szCs w:val="24"/>
                <w:lang w:val="en-US"/>
              </w:rPr>
            </w:pPr>
          </w:p>
        </w:tc>
        <w:tc>
          <w:tcPr>
            <w:tcW w:w="2586" w:type="pct"/>
            <w:vAlign w:val="center"/>
          </w:tcPr>
          <w:p w14:paraId="11F9A562" w14:textId="77777777" w:rsidR="008F5E5E" w:rsidRDefault="008F5E5E" w:rsidP="008F5E5E">
            <w:pPr>
              <w:pStyle w:val="a7"/>
              <w:spacing w:before="100" w:line="228" w:lineRule="auto"/>
              <w:ind w:firstLine="0"/>
              <w:rPr>
                <w:rFonts w:ascii="Times New Roman" w:hAnsi="Times New Roman"/>
                <w:noProof/>
                <w:sz w:val="24"/>
                <w:szCs w:val="24"/>
                <w:lang w:val="en-US"/>
              </w:rPr>
            </w:pPr>
          </w:p>
        </w:tc>
        <w:tc>
          <w:tcPr>
            <w:tcW w:w="347" w:type="pct"/>
          </w:tcPr>
          <w:p w14:paraId="314A6CCE"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0F3CEA43"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56" w:type="pct"/>
          </w:tcPr>
          <w:p w14:paraId="2EF3D47F"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5B2BE2E7"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268" w:type="pct"/>
          </w:tcPr>
          <w:p w14:paraId="3DAC9ECC" w14:textId="6011417F" w:rsidR="008F5E5E" w:rsidRDefault="008F5E5E" w:rsidP="008F5E5E">
            <w:pPr>
              <w:pStyle w:val="a7"/>
              <w:spacing w:before="100" w:line="228" w:lineRule="auto"/>
              <w:ind w:firstLine="0"/>
              <w:rPr>
                <w:rFonts w:ascii="Times New Roman" w:hAnsi="Times New Roman"/>
                <w:noProof/>
                <w:sz w:val="24"/>
                <w:szCs w:val="24"/>
                <w:lang w:val="en-US"/>
              </w:rPr>
            </w:pPr>
          </w:p>
        </w:tc>
        <w:tc>
          <w:tcPr>
            <w:tcW w:w="385" w:type="pct"/>
            <w:gridSpan w:val="2"/>
          </w:tcPr>
          <w:p w14:paraId="2254BAA6"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14:paraId="329DEF98" w14:textId="77777777" w:rsidTr="00913BB7">
        <w:trPr>
          <w:trHeight w:val="20"/>
        </w:trPr>
        <w:tc>
          <w:tcPr>
            <w:tcW w:w="351" w:type="pct"/>
            <w:hideMark/>
          </w:tcPr>
          <w:p w14:paraId="553027AB"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1274.4 </w:t>
            </w:r>
          </w:p>
        </w:tc>
        <w:tc>
          <w:tcPr>
            <w:tcW w:w="2586" w:type="pct"/>
            <w:vAlign w:val="center"/>
            <w:hideMark/>
          </w:tcPr>
          <w:p w14:paraId="336EBE49"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Будівлі лазень та пралень </w:t>
            </w:r>
          </w:p>
        </w:tc>
        <w:tc>
          <w:tcPr>
            <w:tcW w:w="347" w:type="pct"/>
          </w:tcPr>
          <w:p w14:paraId="3A86D754"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42" w:type="pct"/>
          </w:tcPr>
          <w:p w14:paraId="61FF7F11" w14:textId="037F5BE5" w:rsidR="008F5E5E" w:rsidRPr="006414B1" w:rsidRDefault="008F5E5E" w:rsidP="008F5E5E">
            <w:pPr>
              <w:pStyle w:val="a7"/>
              <w:spacing w:before="100" w:line="228" w:lineRule="auto"/>
              <w:ind w:firstLine="0"/>
              <w:jc w:val="center"/>
              <w:rPr>
                <w:rFonts w:ascii="Times New Roman" w:hAnsi="Times New Roman"/>
                <w:noProof/>
                <w:sz w:val="24"/>
                <w:szCs w:val="24"/>
              </w:rPr>
            </w:pPr>
            <w:r>
              <w:rPr>
                <w:rFonts w:ascii="Times New Roman" w:hAnsi="Times New Roman"/>
                <w:noProof/>
                <w:sz w:val="24"/>
                <w:szCs w:val="24"/>
              </w:rPr>
              <w:t>0,4</w:t>
            </w:r>
            <w:r w:rsidR="00913BB7">
              <w:rPr>
                <w:rFonts w:ascii="Times New Roman" w:hAnsi="Times New Roman"/>
                <w:noProof/>
                <w:sz w:val="24"/>
                <w:szCs w:val="24"/>
              </w:rPr>
              <w:t>00</w:t>
            </w:r>
          </w:p>
        </w:tc>
        <w:tc>
          <w:tcPr>
            <w:tcW w:w="356" w:type="pct"/>
          </w:tcPr>
          <w:p w14:paraId="21BA88F1"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365" w:type="pct"/>
          </w:tcPr>
          <w:p w14:paraId="0C245042"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c>
          <w:tcPr>
            <w:tcW w:w="268" w:type="pct"/>
          </w:tcPr>
          <w:p w14:paraId="6827AB1F" w14:textId="1E7ADDD0" w:rsidR="008F5E5E" w:rsidRPr="006414B1" w:rsidRDefault="008F5E5E" w:rsidP="008F5E5E">
            <w:pPr>
              <w:pStyle w:val="a7"/>
              <w:spacing w:before="100" w:line="228" w:lineRule="auto"/>
              <w:ind w:firstLine="0"/>
              <w:jc w:val="center"/>
              <w:rPr>
                <w:rFonts w:ascii="Times New Roman" w:hAnsi="Times New Roman"/>
                <w:noProof/>
                <w:sz w:val="24"/>
                <w:szCs w:val="24"/>
              </w:rPr>
            </w:pPr>
            <w:r w:rsidRPr="00F14C49">
              <w:rPr>
                <w:rFonts w:ascii="Times New Roman" w:hAnsi="Times New Roman"/>
                <w:noProof/>
                <w:sz w:val="24"/>
                <w:szCs w:val="24"/>
                <w:lang w:val="ru-RU"/>
              </w:rPr>
              <w:t>0,4</w:t>
            </w:r>
            <w:r w:rsidR="00913BB7">
              <w:rPr>
                <w:rFonts w:ascii="Times New Roman" w:hAnsi="Times New Roman"/>
                <w:noProof/>
                <w:sz w:val="24"/>
                <w:szCs w:val="24"/>
                <w:lang w:val="ru-RU"/>
              </w:rPr>
              <w:t>00</w:t>
            </w:r>
          </w:p>
        </w:tc>
        <w:tc>
          <w:tcPr>
            <w:tcW w:w="385" w:type="pct"/>
            <w:gridSpan w:val="2"/>
          </w:tcPr>
          <w:p w14:paraId="54DCB879" w14:textId="77777777" w:rsidR="008F5E5E" w:rsidRDefault="008F5E5E" w:rsidP="008F5E5E">
            <w:pPr>
              <w:pStyle w:val="a7"/>
              <w:spacing w:before="100" w:line="228" w:lineRule="auto"/>
              <w:ind w:firstLine="0"/>
              <w:jc w:val="center"/>
              <w:rPr>
                <w:rFonts w:ascii="Times New Roman" w:hAnsi="Times New Roman"/>
                <w:noProof/>
                <w:sz w:val="24"/>
                <w:szCs w:val="24"/>
                <w:lang w:val="en-US"/>
              </w:rPr>
            </w:pPr>
          </w:p>
        </w:tc>
      </w:tr>
      <w:tr w:rsidR="008F5E5E" w14:paraId="713D33A9" w14:textId="77777777" w:rsidTr="00913BB7">
        <w:trPr>
          <w:trHeight w:val="20"/>
        </w:trPr>
        <w:tc>
          <w:tcPr>
            <w:tcW w:w="351" w:type="pct"/>
            <w:hideMark/>
          </w:tcPr>
          <w:p w14:paraId="6FFD7ACC" w14:textId="77777777" w:rsidR="008F5E5E" w:rsidRDefault="008F5E5E" w:rsidP="008F5E5E">
            <w:pPr>
              <w:pStyle w:val="a7"/>
              <w:spacing w:before="100" w:line="228" w:lineRule="auto"/>
              <w:ind w:firstLine="0"/>
              <w:rPr>
                <w:rFonts w:ascii="Times New Roman" w:hAnsi="Times New Roman"/>
                <w:noProof/>
                <w:sz w:val="24"/>
                <w:szCs w:val="24"/>
                <w:lang w:val="en-US"/>
              </w:rPr>
            </w:pPr>
            <w:r>
              <w:rPr>
                <w:rFonts w:ascii="Times New Roman" w:hAnsi="Times New Roman"/>
                <w:noProof/>
                <w:sz w:val="24"/>
                <w:szCs w:val="24"/>
                <w:lang w:val="en-US"/>
              </w:rPr>
              <w:t xml:space="preserve">1274.5 </w:t>
            </w:r>
          </w:p>
        </w:tc>
        <w:tc>
          <w:tcPr>
            <w:tcW w:w="2586" w:type="pct"/>
            <w:vAlign w:val="center"/>
            <w:hideMark/>
          </w:tcPr>
          <w:p w14:paraId="6A5CE97B" w14:textId="77777777" w:rsidR="008F5E5E" w:rsidRPr="006A62F0" w:rsidRDefault="008F5E5E" w:rsidP="008F5E5E">
            <w:pPr>
              <w:pStyle w:val="a7"/>
              <w:spacing w:before="100" w:line="228" w:lineRule="auto"/>
              <w:ind w:firstLine="0"/>
              <w:rPr>
                <w:rFonts w:ascii="Times New Roman" w:hAnsi="Times New Roman"/>
                <w:noProof/>
                <w:sz w:val="24"/>
                <w:szCs w:val="24"/>
                <w:lang w:val="ru-RU"/>
              </w:rPr>
            </w:pPr>
            <w:r w:rsidRPr="006A62F0">
              <w:rPr>
                <w:rFonts w:ascii="Times New Roman" w:hAnsi="Times New Roman"/>
                <w:noProof/>
                <w:sz w:val="24"/>
                <w:szCs w:val="24"/>
                <w:lang w:val="ru-RU"/>
              </w:rPr>
              <w:t xml:space="preserve">Будівлі з облаштування населених пунктів </w:t>
            </w:r>
          </w:p>
        </w:tc>
        <w:tc>
          <w:tcPr>
            <w:tcW w:w="347" w:type="pct"/>
          </w:tcPr>
          <w:p w14:paraId="0975F9D1"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42" w:type="pct"/>
          </w:tcPr>
          <w:p w14:paraId="0DFD6A25" w14:textId="47F518E9"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Pr>
                <w:rFonts w:ascii="Times New Roman" w:hAnsi="Times New Roman"/>
                <w:noProof/>
                <w:sz w:val="24"/>
                <w:szCs w:val="24"/>
                <w:lang w:val="ru-RU"/>
              </w:rPr>
              <w:t>0,4</w:t>
            </w:r>
            <w:r w:rsidR="00913BB7">
              <w:rPr>
                <w:rFonts w:ascii="Times New Roman" w:hAnsi="Times New Roman"/>
                <w:noProof/>
                <w:sz w:val="24"/>
                <w:szCs w:val="24"/>
                <w:lang w:val="ru-RU"/>
              </w:rPr>
              <w:t>00</w:t>
            </w:r>
          </w:p>
        </w:tc>
        <w:tc>
          <w:tcPr>
            <w:tcW w:w="356" w:type="pct"/>
          </w:tcPr>
          <w:p w14:paraId="4DDDCF27"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365" w:type="pct"/>
          </w:tcPr>
          <w:p w14:paraId="5160F078"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c>
          <w:tcPr>
            <w:tcW w:w="268" w:type="pct"/>
          </w:tcPr>
          <w:p w14:paraId="0EF61B9D" w14:textId="6A9C268A"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r w:rsidRPr="00F14C49">
              <w:rPr>
                <w:rFonts w:ascii="Times New Roman" w:hAnsi="Times New Roman"/>
                <w:noProof/>
                <w:sz w:val="24"/>
                <w:szCs w:val="24"/>
                <w:lang w:val="ru-RU"/>
              </w:rPr>
              <w:t>0,4</w:t>
            </w:r>
            <w:r w:rsidR="00913BB7">
              <w:rPr>
                <w:rFonts w:ascii="Times New Roman" w:hAnsi="Times New Roman"/>
                <w:noProof/>
                <w:sz w:val="24"/>
                <w:szCs w:val="24"/>
                <w:lang w:val="ru-RU"/>
              </w:rPr>
              <w:t>00</w:t>
            </w:r>
          </w:p>
        </w:tc>
        <w:tc>
          <w:tcPr>
            <w:tcW w:w="385" w:type="pct"/>
            <w:gridSpan w:val="2"/>
          </w:tcPr>
          <w:p w14:paraId="128E1EB8" w14:textId="77777777" w:rsidR="008F5E5E" w:rsidRPr="006A62F0" w:rsidRDefault="008F5E5E" w:rsidP="008F5E5E">
            <w:pPr>
              <w:pStyle w:val="a7"/>
              <w:spacing w:before="100" w:line="228" w:lineRule="auto"/>
              <w:ind w:firstLine="0"/>
              <w:jc w:val="center"/>
              <w:rPr>
                <w:rFonts w:ascii="Times New Roman" w:hAnsi="Times New Roman"/>
                <w:noProof/>
                <w:sz w:val="24"/>
                <w:szCs w:val="24"/>
                <w:lang w:val="ru-RU"/>
              </w:rPr>
            </w:pPr>
          </w:p>
        </w:tc>
      </w:tr>
    </w:tbl>
    <w:p w14:paraId="53F3CAC9" w14:textId="77777777" w:rsidR="00952AC4" w:rsidRPr="006A62F0" w:rsidRDefault="00952AC4" w:rsidP="00952AC4">
      <w:pPr>
        <w:pStyle w:val="a7"/>
        <w:ind w:firstLine="0"/>
        <w:jc w:val="both"/>
        <w:rPr>
          <w:rFonts w:ascii="Times New Roman" w:hAnsi="Times New Roman"/>
          <w:noProof/>
          <w:sz w:val="24"/>
          <w:szCs w:val="24"/>
          <w:lang w:val="ru-RU"/>
        </w:rPr>
      </w:pPr>
      <w:r w:rsidRPr="006A62F0">
        <w:rPr>
          <w:rFonts w:ascii="Times New Roman" w:hAnsi="Times New Roman"/>
          <w:noProof/>
          <w:sz w:val="24"/>
          <w:szCs w:val="24"/>
          <w:lang w:val="ru-RU"/>
        </w:rPr>
        <w:t>__________</w:t>
      </w:r>
    </w:p>
    <w:p w14:paraId="4AB76C8B" w14:textId="77777777" w:rsidR="00952AC4" w:rsidRPr="006A62F0" w:rsidRDefault="00952AC4" w:rsidP="00952AC4">
      <w:pPr>
        <w:pStyle w:val="a7"/>
        <w:spacing w:before="0"/>
        <w:jc w:val="both"/>
        <w:rPr>
          <w:rFonts w:ascii="Times New Roman" w:hAnsi="Times New Roman"/>
          <w:noProof/>
          <w:sz w:val="20"/>
          <w:lang w:val="ru-RU"/>
        </w:rPr>
      </w:pPr>
      <w:r w:rsidRPr="006A62F0">
        <w:rPr>
          <w:rFonts w:ascii="Times New Roman" w:hAnsi="Times New Roman"/>
          <w:noProof/>
          <w:sz w:val="20"/>
          <w:vertAlign w:val="superscript"/>
          <w:lang w:val="ru-RU"/>
        </w:rPr>
        <w:t>1</w:t>
      </w:r>
      <w:r w:rsidRPr="006A62F0">
        <w:rPr>
          <w:rFonts w:ascii="Times New Roman" w:hAnsi="Times New Roman"/>
          <w:noProof/>
          <w:sz w:val="20"/>
          <w:lang w:val="ru-RU"/>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14:paraId="79CBDD12" w14:textId="77777777" w:rsidR="00952AC4" w:rsidRPr="006A62F0" w:rsidRDefault="00952AC4" w:rsidP="00952AC4">
      <w:pPr>
        <w:pStyle w:val="a7"/>
        <w:spacing w:before="60"/>
        <w:jc w:val="both"/>
        <w:rPr>
          <w:rFonts w:ascii="Times New Roman" w:hAnsi="Times New Roman"/>
          <w:noProof/>
          <w:sz w:val="20"/>
          <w:lang w:val="ru-RU"/>
        </w:rPr>
      </w:pPr>
      <w:r w:rsidRPr="006A62F0">
        <w:rPr>
          <w:rFonts w:ascii="Times New Roman" w:hAnsi="Times New Roman"/>
          <w:noProof/>
          <w:sz w:val="20"/>
          <w:vertAlign w:val="superscript"/>
          <w:lang w:val="ru-RU"/>
        </w:rPr>
        <w:t>2</w:t>
      </w:r>
      <w:r w:rsidRPr="006A62F0">
        <w:rPr>
          <w:rFonts w:ascii="Times New Roman" w:hAnsi="Times New Roman"/>
          <w:noProof/>
          <w:sz w:val="20"/>
          <w:lang w:val="ru-RU"/>
        </w:rPr>
        <w:t xml:space="preserve"> Класифікація будівель та споруд, код та найменування зазначаються відповідно до Державного класифікатора будівель та споруд ДК 018-2000, затвердженого наказом Держстандарту від 17 серпня 2000 р. № 507.</w:t>
      </w:r>
    </w:p>
    <w:p w14:paraId="1CECEDCF" w14:textId="77777777" w:rsidR="00952AC4" w:rsidRPr="006A62F0" w:rsidRDefault="00952AC4" w:rsidP="00952AC4">
      <w:pPr>
        <w:pStyle w:val="a7"/>
        <w:spacing w:before="60"/>
        <w:jc w:val="both"/>
        <w:rPr>
          <w:rFonts w:ascii="Times New Roman" w:hAnsi="Times New Roman"/>
          <w:noProof/>
          <w:sz w:val="20"/>
          <w:lang w:val="ru-RU"/>
        </w:rPr>
      </w:pPr>
      <w:r w:rsidRPr="006A62F0">
        <w:rPr>
          <w:rFonts w:ascii="Times New Roman" w:hAnsi="Times New Roman"/>
          <w:noProof/>
          <w:sz w:val="20"/>
          <w:vertAlign w:val="superscript"/>
          <w:lang w:val="ru-RU"/>
        </w:rPr>
        <w:t>3</w:t>
      </w:r>
      <w:r w:rsidRPr="006A62F0">
        <w:rPr>
          <w:rFonts w:ascii="Times New Roman" w:hAnsi="Times New Roman"/>
          <w:noProof/>
          <w:sz w:val="20"/>
          <w:lang w:val="ru-RU"/>
        </w:rPr>
        <w:t xml:space="preserve"> Ставки податку встановлюються з урахуванням норм підпункту 12.3.7 пункту 12.3 статті 12, пункту 30.2 статті 30, пункту 266.2 статті 266 Податкового кодексу України і зазначаються десятковим дробом з трьома (у разі потреби чотирма) десятковими знаками після коми. </w:t>
      </w:r>
    </w:p>
    <w:p w14:paraId="486BD1D3" w14:textId="77777777" w:rsidR="00952AC4" w:rsidRPr="006A62F0" w:rsidRDefault="00952AC4" w:rsidP="00952AC4">
      <w:pPr>
        <w:pStyle w:val="a7"/>
        <w:spacing w:before="60"/>
        <w:jc w:val="both"/>
        <w:rPr>
          <w:rFonts w:ascii="Times New Roman" w:hAnsi="Times New Roman"/>
          <w:noProof/>
          <w:sz w:val="20"/>
          <w:lang w:val="ru-RU"/>
        </w:rPr>
      </w:pPr>
      <w:r w:rsidRPr="006A62F0">
        <w:rPr>
          <w:rFonts w:ascii="Times New Roman" w:hAnsi="Times New Roman"/>
          <w:noProof/>
          <w:sz w:val="20"/>
          <w:vertAlign w:val="superscript"/>
          <w:lang w:val="ru-RU"/>
        </w:rPr>
        <w:t>4</w:t>
      </w:r>
      <w:r w:rsidRPr="006A62F0">
        <w:rPr>
          <w:rFonts w:ascii="Times New Roman" w:hAnsi="Times New Roman"/>
          <w:noProof/>
          <w:sz w:val="20"/>
          <w:lang w:val="ru-RU"/>
        </w:rPr>
        <w:t xml:space="preserve"> У разі визначення у рішенні про оподаткування податком на нерухоме майно, відмінне від земельної ділянки, зон адміністративно-територіальної одиниці, щодо якої приймається рішення, ставки встановлюються залежно від зони. Без урахування зони ставки зазначаються у графі “1 зона”. </w:t>
      </w:r>
    </w:p>
    <w:p w14:paraId="6B5D6B42" w14:textId="3809D638" w:rsidR="00952AC4" w:rsidRDefault="00952AC4" w:rsidP="00952AC4">
      <w:pPr>
        <w:pStyle w:val="a7"/>
        <w:spacing w:before="60"/>
        <w:jc w:val="both"/>
        <w:rPr>
          <w:rFonts w:ascii="Times New Roman" w:hAnsi="Times New Roman"/>
          <w:noProof/>
          <w:sz w:val="20"/>
          <w:vertAlign w:val="superscript"/>
          <w:lang w:val="ru-RU"/>
        </w:rPr>
      </w:pPr>
      <w:proofErr w:type="gramStart"/>
      <w:r w:rsidRPr="006A62F0">
        <w:rPr>
          <w:rFonts w:ascii="Times New Roman" w:hAnsi="Times New Roman"/>
          <w:noProof/>
          <w:sz w:val="20"/>
          <w:vertAlign w:val="superscript"/>
          <w:lang w:val="ru-RU"/>
        </w:rPr>
        <w:t>5</w:t>
      </w:r>
      <w:r w:rsidRPr="006A62F0">
        <w:rPr>
          <w:rFonts w:ascii="Times New Roman" w:hAnsi="Times New Roman"/>
          <w:noProof/>
          <w:sz w:val="20"/>
          <w:lang w:val="ru-RU"/>
        </w:rPr>
        <w:t xml:space="preserve"> Об’єкти нерухомості, що класифікуються за цим підкласом, звільняються/можуть звільнятися повністю або частково від оподаткування податком на нерухоме майно, відмінне від земельної ділянки, відповідно до норм підпункту 266.2.2 пункту 266.2 та пункту 266.4 статті 266 Податкового кодексу України.</w:t>
      </w:r>
      <w:r w:rsidRPr="006A62F0">
        <w:rPr>
          <w:rFonts w:ascii="Times New Roman" w:hAnsi="Times New Roman"/>
          <w:noProof/>
          <w:sz w:val="20"/>
          <w:vertAlign w:val="superscript"/>
          <w:lang w:val="ru-RU"/>
        </w:rPr>
        <w:t xml:space="preserve"> </w:t>
      </w:r>
      <w:proofErr w:type="gramEnd"/>
    </w:p>
    <w:p w14:paraId="6C6BE8EC" w14:textId="02D3A9FD" w:rsidR="001213FE" w:rsidRDefault="001213FE" w:rsidP="00952AC4">
      <w:pPr>
        <w:pStyle w:val="a7"/>
        <w:spacing w:before="60"/>
        <w:jc w:val="both"/>
        <w:rPr>
          <w:rFonts w:ascii="Times New Roman" w:hAnsi="Times New Roman"/>
          <w:noProof/>
          <w:sz w:val="20"/>
          <w:vertAlign w:val="superscript"/>
          <w:lang w:val="ru-RU"/>
        </w:rPr>
      </w:pPr>
    </w:p>
    <w:p w14:paraId="0D2CF2F4" w14:textId="10713C49" w:rsidR="001213FE" w:rsidRDefault="001213FE" w:rsidP="00952AC4">
      <w:pPr>
        <w:pStyle w:val="a7"/>
        <w:spacing w:before="60"/>
        <w:jc w:val="both"/>
        <w:rPr>
          <w:rFonts w:ascii="Times New Roman" w:hAnsi="Times New Roman"/>
          <w:noProof/>
          <w:sz w:val="20"/>
          <w:vertAlign w:val="superscript"/>
          <w:lang w:val="ru-RU"/>
        </w:rPr>
      </w:pPr>
    </w:p>
    <w:p w14:paraId="6FEBFFAC" w14:textId="77777777" w:rsidR="008D1702" w:rsidRDefault="00C01495" w:rsidP="00C01495">
      <w:pPr>
        <w:pStyle w:val="a7"/>
        <w:spacing w:before="0"/>
        <w:jc w:val="both"/>
        <w:rPr>
          <w:rFonts w:ascii="Times New Roman" w:hAnsi="Times New Roman"/>
          <w:noProof/>
          <w:sz w:val="20"/>
          <w:vertAlign w:val="superscript"/>
          <w:lang w:val="ru-RU"/>
        </w:rPr>
      </w:pP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p>
    <w:p w14:paraId="16FE4D60" w14:textId="77777777" w:rsidR="008D1702" w:rsidRDefault="008D1702" w:rsidP="00C01495">
      <w:pPr>
        <w:pStyle w:val="a7"/>
        <w:spacing w:before="0"/>
        <w:jc w:val="both"/>
        <w:rPr>
          <w:rFonts w:ascii="Times New Roman" w:hAnsi="Times New Roman"/>
          <w:noProof/>
          <w:sz w:val="20"/>
          <w:vertAlign w:val="superscript"/>
          <w:lang w:val="ru-RU"/>
        </w:rPr>
      </w:pPr>
    </w:p>
    <w:p w14:paraId="3B39C487" w14:textId="77777777" w:rsidR="008D1702" w:rsidRDefault="008D1702" w:rsidP="00C01495">
      <w:pPr>
        <w:pStyle w:val="a7"/>
        <w:spacing w:before="0"/>
        <w:jc w:val="both"/>
        <w:rPr>
          <w:rFonts w:ascii="Times New Roman" w:hAnsi="Times New Roman"/>
          <w:noProof/>
          <w:sz w:val="20"/>
          <w:vertAlign w:val="superscript"/>
          <w:lang w:val="ru-RU"/>
        </w:rPr>
      </w:pPr>
    </w:p>
    <w:p w14:paraId="416AB593" w14:textId="77777777" w:rsidR="008D1702" w:rsidRDefault="008D1702" w:rsidP="00C01495">
      <w:pPr>
        <w:pStyle w:val="a7"/>
        <w:spacing w:before="0"/>
        <w:jc w:val="both"/>
        <w:rPr>
          <w:rFonts w:ascii="Times New Roman" w:hAnsi="Times New Roman"/>
          <w:noProof/>
          <w:sz w:val="20"/>
          <w:vertAlign w:val="superscript"/>
          <w:lang w:val="ru-RU"/>
        </w:rPr>
      </w:pPr>
    </w:p>
    <w:p w14:paraId="547F8B76" w14:textId="77777777" w:rsidR="008D1702" w:rsidRDefault="008D1702" w:rsidP="00C01495">
      <w:pPr>
        <w:pStyle w:val="a7"/>
        <w:spacing w:before="0"/>
        <w:jc w:val="both"/>
        <w:rPr>
          <w:rFonts w:ascii="Times New Roman" w:hAnsi="Times New Roman"/>
          <w:noProof/>
          <w:sz w:val="20"/>
          <w:vertAlign w:val="superscript"/>
          <w:lang w:val="ru-RU"/>
        </w:rPr>
      </w:pPr>
    </w:p>
    <w:p w14:paraId="349CD7A4" w14:textId="77777777" w:rsidR="008D1702" w:rsidRDefault="008D1702" w:rsidP="00C01495">
      <w:pPr>
        <w:pStyle w:val="a7"/>
        <w:spacing w:before="0"/>
        <w:jc w:val="both"/>
        <w:rPr>
          <w:rFonts w:ascii="Times New Roman" w:hAnsi="Times New Roman"/>
          <w:noProof/>
          <w:sz w:val="20"/>
          <w:vertAlign w:val="superscript"/>
          <w:lang w:val="ru-RU"/>
        </w:rPr>
      </w:pPr>
    </w:p>
    <w:p w14:paraId="5437BCC4" w14:textId="712DB595" w:rsidR="008D1702" w:rsidRDefault="003324F9" w:rsidP="003324F9">
      <w:pPr>
        <w:shd w:val="clear" w:color="auto" w:fill="FFFFFF"/>
        <w:spacing w:after="135"/>
        <w:rPr>
          <w:noProof/>
          <w:sz w:val="20"/>
          <w:vertAlign w:val="superscript"/>
        </w:rPr>
      </w:pPr>
      <w:r w:rsidRPr="00085EAC">
        <w:rPr>
          <w:b/>
          <w:noProof/>
          <w:lang w:val="uk-UA"/>
        </w:rPr>
        <w:t>Секретар ради</w:t>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Pr>
          <w:b/>
          <w:noProof/>
          <w:lang w:val="uk-UA"/>
        </w:rPr>
        <w:t>Наталія ПРОКОПЧУК</w:t>
      </w:r>
      <w:r w:rsidRPr="00085EAC">
        <w:rPr>
          <w:b/>
          <w:noProof/>
          <w:lang w:val="uk-UA"/>
        </w:rPr>
        <w:tab/>
      </w:r>
    </w:p>
    <w:p w14:paraId="4683D304" w14:textId="77777777" w:rsidR="008D1702" w:rsidRDefault="008D1702" w:rsidP="00C01495">
      <w:pPr>
        <w:pStyle w:val="a7"/>
        <w:spacing w:before="0"/>
        <w:jc w:val="both"/>
        <w:rPr>
          <w:rFonts w:ascii="Times New Roman" w:hAnsi="Times New Roman"/>
          <w:noProof/>
          <w:sz w:val="20"/>
          <w:vertAlign w:val="superscript"/>
          <w:lang w:val="ru-RU"/>
        </w:rPr>
      </w:pPr>
    </w:p>
    <w:p w14:paraId="08F31C57" w14:textId="77777777" w:rsidR="008D1702" w:rsidRDefault="008D1702" w:rsidP="00C01495">
      <w:pPr>
        <w:pStyle w:val="a7"/>
        <w:spacing w:before="0"/>
        <w:jc w:val="both"/>
        <w:rPr>
          <w:rFonts w:ascii="Times New Roman" w:hAnsi="Times New Roman"/>
          <w:noProof/>
          <w:sz w:val="20"/>
          <w:vertAlign w:val="superscript"/>
          <w:lang w:val="ru-RU"/>
        </w:rPr>
      </w:pPr>
    </w:p>
    <w:p w14:paraId="2AA5EC15" w14:textId="77777777" w:rsidR="008D1702" w:rsidRDefault="008D1702" w:rsidP="00C01495">
      <w:pPr>
        <w:pStyle w:val="a7"/>
        <w:spacing w:before="0"/>
        <w:jc w:val="both"/>
        <w:rPr>
          <w:rFonts w:ascii="Times New Roman" w:hAnsi="Times New Roman"/>
          <w:noProof/>
          <w:sz w:val="20"/>
          <w:vertAlign w:val="superscript"/>
          <w:lang w:val="ru-RU"/>
        </w:rPr>
      </w:pPr>
    </w:p>
    <w:p w14:paraId="5A14F846" w14:textId="77777777" w:rsidR="008D1702" w:rsidRDefault="008D1702" w:rsidP="00C01495">
      <w:pPr>
        <w:pStyle w:val="a7"/>
        <w:spacing w:before="0"/>
        <w:jc w:val="both"/>
        <w:rPr>
          <w:rFonts w:ascii="Times New Roman" w:hAnsi="Times New Roman"/>
          <w:noProof/>
          <w:sz w:val="20"/>
          <w:vertAlign w:val="superscript"/>
          <w:lang w:val="ru-RU"/>
        </w:rPr>
      </w:pPr>
    </w:p>
    <w:p w14:paraId="6846327F" w14:textId="77777777" w:rsidR="00B45E18" w:rsidRDefault="00B45E18" w:rsidP="00736944">
      <w:pPr>
        <w:pStyle w:val="a7"/>
        <w:spacing w:before="0"/>
        <w:ind w:left="9912" w:firstLine="708"/>
        <w:jc w:val="both"/>
        <w:rPr>
          <w:rFonts w:ascii="Times New Roman" w:hAnsi="Times New Roman"/>
          <w:noProof/>
          <w:sz w:val="24"/>
          <w:szCs w:val="24"/>
          <w:lang w:val="ru-RU"/>
        </w:rPr>
      </w:pPr>
    </w:p>
    <w:p w14:paraId="335965CC" w14:textId="77777777" w:rsidR="00B45E18" w:rsidRDefault="00B45E18" w:rsidP="00736944">
      <w:pPr>
        <w:pStyle w:val="a7"/>
        <w:spacing w:before="0"/>
        <w:ind w:left="9912" w:firstLine="708"/>
        <w:jc w:val="both"/>
        <w:rPr>
          <w:rFonts w:ascii="Times New Roman" w:hAnsi="Times New Roman"/>
          <w:noProof/>
          <w:sz w:val="24"/>
          <w:szCs w:val="24"/>
          <w:lang w:val="ru-RU"/>
        </w:rPr>
      </w:pPr>
    </w:p>
    <w:p w14:paraId="595881F4" w14:textId="77777777" w:rsidR="00FD42E4" w:rsidRDefault="00FD42E4" w:rsidP="00736944">
      <w:pPr>
        <w:pStyle w:val="a7"/>
        <w:spacing w:before="0"/>
        <w:ind w:left="9912" w:firstLine="708"/>
        <w:jc w:val="both"/>
        <w:rPr>
          <w:rFonts w:ascii="Times New Roman" w:hAnsi="Times New Roman"/>
          <w:noProof/>
          <w:sz w:val="24"/>
          <w:szCs w:val="24"/>
          <w:lang w:val="ru-RU"/>
        </w:rPr>
      </w:pPr>
    </w:p>
    <w:p w14:paraId="337E514C" w14:textId="77777777" w:rsidR="00FD42E4" w:rsidRDefault="00FD42E4" w:rsidP="00736944">
      <w:pPr>
        <w:pStyle w:val="a7"/>
        <w:spacing w:before="0"/>
        <w:ind w:left="9912" w:firstLine="708"/>
        <w:jc w:val="both"/>
        <w:rPr>
          <w:rFonts w:ascii="Times New Roman" w:hAnsi="Times New Roman"/>
          <w:noProof/>
          <w:sz w:val="24"/>
          <w:szCs w:val="24"/>
          <w:lang w:val="ru-RU"/>
        </w:rPr>
      </w:pPr>
    </w:p>
    <w:p w14:paraId="10019A6B" w14:textId="77777777" w:rsidR="00FD42E4" w:rsidRDefault="00FD42E4" w:rsidP="00736944">
      <w:pPr>
        <w:pStyle w:val="a7"/>
        <w:spacing w:before="0"/>
        <w:ind w:left="9912" w:firstLine="708"/>
        <w:jc w:val="both"/>
        <w:rPr>
          <w:rFonts w:ascii="Times New Roman" w:hAnsi="Times New Roman"/>
          <w:noProof/>
          <w:sz w:val="24"/>
          <w:szCs w:val="24"/>
          <w:lang w:val="ru-RU"/>
        </w:rPr>
      </w:pPr>
    </w:p>
    <w:p w14:paraId="13339AA6" w14:textId="77777777" w:rsidR="00B45E18" w:rsidRDefault="00B45E18" w:rsidP="00736944">
      <w:pPr>
        <w:pStyle w:val="a7"/>
        <w:spacing w:before="0"/>
        <w:ind w:left="9912" w:firstLine="708"/>
        <w:jc w:val="both"/>
        <w:rPr>
          <w:rFonts w:ascii="Times New Roman" w:hAnsi="Times New Roman"/>
          <w:noProof/>
          <w:sz w:val="24"/>
          <w:szCs w:val="24"/>
          <w:lang w:val="ru-RU"/>
        </w:rPr>
      </w:pPr>
    </w:p>
    <w:p w14:paraId="1E68D4DD" w14:textId="77777777" w:rsidR="00B45E18" w:rsidRDefault="00B45E18" w:rsidP="00736944">
      <w:pPr>
        <w:pStyle w:val="a7"/>
        <w:spacing w:before="0"/>
        <w:ind w:left="9912" w:firstLine="708"/>
        <w:jc w:val="both"/>
        <w:rPr>
          <w:rFonts w:ascii="Times New Roman" w:hAnsi="Times New Roman"/>
          <w:noProof/>
          <w:sz w:val="24"/>
          <w:szCs w:val="24"/>
          <w:lang w:val="ru-RU"/>
        </w:rPr>
      </w:pPr>
    </w:p>
    <w:p w14:paraId="3C33C2A5" w14:textId="77777777" w:rsidR="00B45E18" w:rsidRDefault="00B45E18" w:rsidP="00736944">
      <w:pPr>
        <w:pStyle w:val="a7"/>
        <w:spacing w:before="0"/>
        <w:ind w:left="9912" w:firstLine="708"/>
        <w:jc w:val="both"/>
        <w:rPr>
          <w:rFonts w:ascii="Times New Roman" w:hAnsi="Times New Roman"/>
          <w:noProof/>
          <w:sz w:val="24"/>
          <w:szCs w:val="24"/>
          <w:lang w:val="ru-RU"/>
        </w:rPr>
      </w:pPr>
    </w:p>
    <w:p w14:paraId="1BCBEB41" w14:textId="2C9F7673" w:rsidR="00C01495" w:rsidRPr="00C01495" w:rsidRDefault="00C01495" w:rsidP="00736944">
      <w:pPr>
        <w:pStyle w:val="a7"/>
        <w:spacing w:before="0"/>
        <w:ind w:left="9912" w:firstLine="708"/>
        <w:jc w:val="both"/>
        <w:rPr>
          <w:rFonts w:ascii="Times New Roman" w:hAnsi="Times New Roman"/>
          <w:noProof/>
          <w:sz w:val="24"/>
          <w:szCs w:val="24"/>
          <w:lang w:val="ru-RU"/>
        </w:rPr>
      </w:pPr>
      <w:r w:rsidRPr="00C01495">
        <w:rPr>
          <w:rFonts w:ascii="Times New Roman" w:hAnsi="Times New Roman"/>
          <w:noProof/>
          <w:sz w:val="24"/>
          <w:szCs w:val="24"/>
          <w:lang w:val="ru-RU"/>
        </w:rPr>
        <w:t xml:space="preserve">Додаток </w:t>
      </w:r>
      <w:r w:rsidR="003324F9">
        <w:rPr>
          <w:rFonts w:ascii="Times New Roman" w:hAnsi="Times New Roman"/>
          <w:noProof/>
          <w:sz w:val="24"/>
          <w:szCs w:val="24"/>
          <w:lang w:val="ru-RU"/>
        </w:rPr>
        <w:t>2</w:t>
      </w:r>
      <w:r w:rsidRPr="00C01495">
        <w:rPr>
          <w:rFonts w:ascii="Times New Roman" w:hAnsi="Times New Roman"/>
          <w:noProof/>
          <w:sz w:val="24"/>
          <w:szCs w:val="24"/>
          <w:lang w:val="ru-RU"/>
        </w:rPr>
        <w:t xml:space="preserve"> до рішення</w:t>
      </w:r>
    </w:p>
    <w:p w14:paraId="7C8FD1AC" w14:textId="4CFF662F" w:rsidR="003324F9" w:rsidRDefault="003324F9" w:rsidP="003324F9">
      <w:pPr>
        <w:ind w:left="9912" w:firstLine="708"/>
        <w:rPr>
          <w:lang w:val="uk-UA"/>
        </w:rPr>
      </w:pPr>
      <w:r>
        <w:rPr>
          <w:lang w:val="uk-UA"/>
        </w:rPr>
        <w:t>Бугринської сільської ради</w:t>
      </w:r>
    </w:p>
    <w:p w14:paraId="346BA0A8" w14:textId="7868381A" w:rsidR="003324F9" w:rsidRPr="006A62F0" w:rsidRDefault="003324F9" w:rsidP="003324F9">
      <w:pPr>
        <w:ind w:left="9912" w:firstLine="708"/>
        <w:rPr>
          <w:lang w:val="uk-UA"/>
        </w:rPr>
      </w:pPr>
      <w:r>
        <w:rPr>
          <w:lang w:val="uk-UA"/>
        </w:rPr>
        <w:t xml:space="preserve">Від   </w:t>
      </w:r>
      <w:r w:rsidR="00A31A3B" w:rsidRPr="00A31A3B">
        <w:rPr>
          <w:lang w:val="uk-UA"/>
        </w:rPr>
        <w:t>08</w:t>
      </w:r>
      <w:r w:rsidRPr="00A31A3B">
        <w:rPr>
          <w:lang w:val="uk-UA"/>
        </w:rPr>
        <w:t xml:space="preserve"> .0</w:t>
      </w:r>
      <w:r w:rsidR="00A31A3B" w:rsidRPr="00A31A3B">
        <w:rPr>
          <w:lang w:val="uk-UA"/>
        </w:rPr>
        <w:t>7</w:t>
      </w:r>
      <w:r w:rsidRPr="00A31A3B">
        <w:rPr>
          <w:lang w:val="uk-UA"/>
        </w:rPr>
        <w:t>.2022 №</w:t>
      </w:r>
      <w:r w:rsidR="00A31A3B" w:rsidRPr="00A31A3B">
        <w:rPr>
          <w:lang w:val="uk-UA"/>
        </w:rPr>
        <w:t>717</w:t>
      </w:r>
    </w:p>
    <w:p w14:paraId="02B01AE6" w14:textId="0E57CCCD" w:rsidR="00C01495" w:rsidRPr="00C01495" w:rsidRDefault="00C01495" w:rsidP="00FD42E4">
      <w:pPr>
        <w:pStyle w:val="a7"/>
        <w:spacing w:before="0"/>
        <w:ind w:left="8496" w:firstLine="0"/>
        <w:jc w:val="both"/>
        <w:rPr>
          <w:rFonts w:ascii="Times New Roman" w:hAnsi="Times New Roman"/>
          <w:noProof/>
          <w:sz w:val="24"/>
          <w:szCs w:val="24"/>
          <w:lang w:val="ru-RU"/>
        </w:rPr>
      </w:pPr>
    </w:p>
    <w:p w14:paraId="2B3DB1CC" w14:textId="6E90283E" w:rsidR="00C01495" w:rsidRPr="00C01495" w:rsidRDefault="00C01495" w:rsidP="00C01495">
      <w:pPr>
        <w:pStyle w:val="a7"/>
        <w:spacing w:before="0"/>
        <w:ind w:left="1985" w:hanging="1559"/>
        <w:jc w:val="center"/>
        <w:rPr>
          <w:rFonts w:ascii="Times New Roman" w:hAnsi="Times New Roman"/>
          <w:b/>
          <w:noProof/>
          <w:sz w:val="24"/>
          <w:szCs w:val="24"/>
          <w:lang w:val="ru-RU"/>
        </w:rPr>
      </w:pPr>
      <w:r w:rsidRPr="00C01495">
        <w:rPr>
          <w:rFonts w:ascii="Times New Roman" w:hAnsi="Times New Roman"/>
          <w:b/>
          <w:noProof/>
          <w:sz w:val="24"/>
          <w:szCs w:val="24"/>
          <w:lang w:val="ru-RU"/>
        </w:rPr>
        <w:t>ПЕРЕЛІК</w:t>
      </w:r>
      <w:r w:rsidRPr="00C01495">
        <w:rPr>
          <w:rFonts w:ascii="Times New Roman" w:hAnsi="Times New Roman"/>
          <w:b/>
          <w:noProof/>
          <w:sz w:val="24"/>
          <w:szCs w:val="24"/>
          <w:lang w:val="ru-RU"/>
        </w:rPr>
        <w:br/>
        <w:t>пільг для фізичних та юридичних осіб, наданих відповідно до підпункту 266.4.2 пункту 266.4 статті 266 Податкового кодексу України, із сплати податку на нерухоме майно, відмінне від земельної ділянки</w:t>
      </w:r>
    </w:p>
    <w:p w14:paraId="413CCF21" w14:textId="12BA673E" w:rsidR="00C01495" w:rsidRPr="006B2A6B" w:rsidRDefault="00C01495" w:rsidP="00C01495">
      <w:pPr>
        <w:shd w:val="clear" w:color="auto" w:fill="FFFFFF"/>
        <w:spacing w:after="135"/>
        <w:rPr>
          <w:noProof/>
        </w:rPr>
      </w:pPr>
      <w:r w:rsidRPr="00C01495">
        <w:rPr>
          <w:rFonts w:ascii="Helvetica" w:hAnsi="Helvetica" w:cs="Helvetica"/>
          <w:color w:val="333333"/>
          <w:sz w:val="20"/>
          <w:szCs w:val="20"/>
          <w:lang w:val="uk-UA" w:eastAsia="uk-UA"/>
        </w:rPr>
        <w:t> </w:t>
      </w:r>
      <w:r w:rsidRPr="006B2A6B">
        <w:rPr>
          <w:noProof/>
        </w:rPr>
        <w:t>Адміністративно-територіальні одиниця, на яку поширюється дія рішення ради:</w:t>
      </w:r>
    </w:p>
    <w:tbl>
      <w:tblPr>
        <w:tblW w:w="4771" w:type="pct"/>
        <w:tblInd w:w="-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89"/>
        <w:gridCol w:w="2343"/>
        <w:gridCol w:w="2755"/>
        <w:gridCol w:w="1842"/>
        <w:gridCol w:w="4189"/>
      </w:tblGrid>
      <w:tr w:rsidR="00C01495" w:rsidRPr="00C01495" w14:paraId="58AE5541" w14:textId="77777777" w:rsidTr="00FD42E4">
        <w:tc>
          <w:tcPr>
            <w:tcW w:w="27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E30D23" w14:textId="77777777" w:rsidR="00C01495" w:rsidRPr="00C01495" w:rsidRDefault="00C01495" w:rsidP="00C01495">
            <w:pPr>
              <w:spacing w:after="135"/>
              <w:jc w:val="center"/>
              <w:rPr>
                <w:noProof/>
                <w:lang w:val="en-US"/>
              </w:rPr>
            </w:pPr>
            <w:r w:rsidRPr="00C01495">
              <w:rPr>
                <w:noProof/>
                <w:lang w:val="en-US"/>
              </w:rPr>
              <w:t>Код області</w:t>
            </w:r>
          </w:p>
        </w:tc>
        <w:tc>
          <w:tcPr>
            <w:tcW w:w="23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7BE3FD" w14:textId="77777777" w:rsidR="00C01495" w:rsidRPr="00C01495" w:rsidRDefault="00C01495" w:rsidP="00C01495">
            <w:pPr>
              <w:spacing w:after="135"/>
              <w:jc w:val="center"/>
              <w:rPr>
                <w:noProof/>
                <w:lang w:val="en-US"/>
              </w:rPr>
            </w:pPr>
            <w:r w:rsidRPr="00C01495">
              <w:rPr>
                <w:noProof/>
                <w:lang w:val="en-US"/>
              </w:rPr>
              <w:t>Код району</w:t>
            </w:r>
          </w:p>
        </w:tc>
        <w:tc>
          <w:tcPr>
            <w:tcW w:w="27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E62672" w14:textId="77777777" w:rsidR="00C01495" w:rsidRPr="00C01495" w:rsidRDefault="00C01495" w:rsidP="00C01495">
            <w:pPr>
              <w:spacing w:after="135"/>
              <w:jc w:val="center"/>
              <w:rPr>
                <w:noProof/>
                <w:lang w:val="en-US"/>
              </w:rPr>
            </w:pPr>
            <w:r w:rsidRPr="00C01495">
              <w:rPr>
                <w:noProof/>
                <w:lang w:val="en-US"/>
              </w:rPr>
              <w:t>Код згідно з КОАТУУ</w:t>
            </w:r>
          </w:p>
        </w:tc>
        <w:tc>
          <w:tcPr>
            <w:tcW w:w="603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45DAC78" w14:textId="77777777" w:rsidR="00C01495" w:rsidRPr="00C01495" w:rsidRDefault="00C01495" w:rsidP="00C01495">
            <w:pPr>
              <w:spacing w:after="135"/>
              <w:jc w:val="center"/>
              <w:rPr>
                <w:noProof/>
                <w:lang w:val="en-US"/>
              </w:rPr>
            </w:pPr>
            <w:r w:rsidRPr="00C01495">
              <w:rPr>
                <w:noProof/>
                <w:lang w:val="en-US"/>
              </w:rPr>
              <w:t>Найменування населеного пункту</w:t>
            </w:r>
          </w:p>
        </w:tc>
      </w:tr>
      <w:tr w:rsidR="00FD42E4" w:rsidRPr="00954E56" w14:paraId="33928CA2"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79D88CB4"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039ADFA3"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678228A2" w14:textId="08008EA2"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5621281201</w:t>
            </w:r>
          </w:p>
        </w:tc>
        <w:tc>
          <w:tcPr>
            <w:tcW w:w="6031" w:type="dxa"/>
            <w:gridSpan w:val="2"/>
            <w:vAlign w:val="bottom"/>
          </w:tcPr>
          <w:p w14:paraId="075DC671" w14:textId="1565D529" w:rsidR="00FD42E4" w:rsidRPr="00FD42E4" w:rsidRDefault="00FD42E4" w:rsidP="001E2214">
            <w:pPr>
              <w:pStyle w:val="a7"/>
              <w:spacing w:before="0"/>
              <w:ind w:firstLine="0"/>
              <w:rPr>
                <w:rFonts w:ascii="Times New Roman" w:hAnsi="Times New Roman"/>
                <w:noProof/>
                <w:sz w:val="24"/>
                <w:szCs w:val="24"/>
                <w:lang w:val="ru-RU"/>
              </w:rPr>
            </w:pPr>
            <w:r w:rsidRPr="00FD42E4">
              <w:rPr>
                <w:rFonts w:ascii="Times New Roman" w:hAnsi="Times New Roman"/>
                <w:color w:val="000000"/>
                <w:sz w:val="24"/>
                <w:szCs w:val="24"/>
              </w:rPr>
              <w:t>с. Бугрин</w:t>
            </w:r>
          </w:p>
        </w:tc>
      </w:tr>
      <w:tr w:rsidR="00FD42E4" w:rsidRPr="00954E56" w14:paraId="0C2B4EDB"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1829E371"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1A072F8F"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20B83BB2" w14:textId="23837FD3"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5621281202</w:t>
            </w:r>
          </w:p>
        </w:tc>
        <w:tc>
          <w:tcPr>
            <w:tcW w:w="6031" w:type="dxa"/>
            <w:gridSpan w:val="2"/>
            <w:vAlign w:val="bottom"/>
          </w:tcPr>
          <w:p w14:paraId="56D6DEB9" w14:textId="4778B7BA" w:rsidR="00FD42E4" w:rsidRPr="00FD42E4" w:rsidRDefault="00FD42E4" w:rsidP="001E2214">
            <w:pPr>
              <w:pStyle w:val="a7"/>
              <w:spacing w:before="0"/>
              <w:ind w:firstLine="0"/>
              <w:rPr>
                <w:rFonts w:ascii="Times New Roman" w:hAnsi="Times New Roman"/>
                <w:noProof/>
                <w:sz w:val="24"/>
                <w:szCs w:val="24"/>
                <w:lang w:val="ru-RU"/>
              </w:rPr>
            </w:pPr>
            <w:r w:rsidRPr="00FD42E4">
              <w:rPr>
                <w:rFonts w:ascii="Times New Roman" w:hAnsi="Times New Roman"/>
                <w:color w:val="000000"/>
                <w:sz w:val="24"/>
                <w:szCs w:val="24"/>
              </w:rPr>
              <w:t xml:space="preserve">с. </w:t>
            </w:r>
            <w:proofErr w:type="spellStart"/>
            <w:r w:rsidRPr="00FD42E4">
              <w:rPr>
                <w:rFonts w:ascii="Times New Roman" w:hAnsi="Times New Roman"/>
                <w:color w:val="000000"/>
                <w:sz w:val="24"/>
                <w:szCs w:val="24"/>
              </w:rPr>
              <w:t>Башине</w:t>
            </w:r>
            <w:proofErr w:type="spellEnd"/>
          </w:p>
        </w:tc>
      </w:tr>
      <w:tr w:rsidR="00FD42E4" w:rsidRPr="00D65CA9" w14:paraId="7DAD82C1"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747CCD65"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72E0917A"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2C39E3D7" w14:textId="4BAAA185"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5621281203</w:t>
            </w:r>
          </w:p>
        </w:tc>
        <w:tc>
          <w:tcPr>
            <w:tcW w:w="6031" w:type="dxa"/>
            <w:gridSpan w:val="2"/>
            <w:vAlign w:val="bottom"/>
          </w:tcPr>
          <w:p w14:paraId="43E685F3" w14:textId="571BC333" w:rsidR="00FD42E4" w:rsidRPr="00FD42E4" w:rsidRDefault="00FD42E4" w:rsidP="001E2214">
            <w:pPr>
              <w:rPr>
                <w:lang w:val="uk-UA"/>
              </w:rPr>
            </w:pPr>
            <w:r w:rsidRPr="00FD42E4">
              <w:rPr>
                <w:color w:val="000000"/>
              </w:rPr>
              <w:t>с. Вільгі</w:t>
            </w:r>
            <w:proofErr w:type="gramStart"/>
            <w:r w:rsidRPr="00FD42E4">
              <w:rPr>
                <w:color w:val="000000"/>
              </w:rPr>
              <w:t>р</w:t>
            </w:r>
            <w:proofErr w:type="gramEnd"/>
          </w:p>
        </w:tc>
      </w:tr>
      <w:tr w:rsidR="00FD42E4" w:rsidRPr="00D65CA9" w14:paraId="626351E7"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047E3142"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7834704A"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0EC4B362" w14:textId="5D6B442A"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5621281204</w:t>
            </w:r>
          </w:p>
        </w:tc>
        <w:tc>
          <w:tcPr>
            <w:tcW w:w="6031" w:type="dxa"/>
            <w:gridSpan w:val="2"/>
            <w:vAlign w:val="bottom"/>
          </w:tcPr>
          <w:p w14:paraId="2B226AAE" w14:textId="0FA19DBD" w:rsidR="00FD42E4" w:rsidRPr="00FD42E4" w:rsidRDefault="00FD42E4" w:rsidP="001E2214">
            <w:pPr>
              <w:rPr>
                <w:lang w:val="uk-UA"/>
              </w:rPr>
            </w:pPr>
            <w:r w:rsidRPr="00FD42E4">
              <w:rPr>
                <w:color w:val="000000"/>
              </w:rPr>
              <w:t xml:space="preserve">с. </w:t>
            </w:r>
            <w:proofErr w:type="spellStart"/>
            <w:r w:rsidRPr="00FD42E4">
              <w:rPr>
                <w:color w:val="000000"/>
              </w:rPr>
              <w:t>Зарічне</w:t>
            </w:r>
            <w:proofErr w:type="spellEnd"/>
          </w:p>
        </w:tc>
      </w:tr>
      <w:tr w:rsidR="00FD42E4" w:rsidRPr="00D65CA9" w14:paraId="3D69A56F"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1749E9B4"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09976F9E"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11A1AFFB" w14:textId="4B8D6DA9" w:rsidR="00FD42E4" w:rsidRPr="00FD42E4" w:rsidRDefault="00FD42E4" w:rsidP="001E2214">
            <w:pPr>
              <w:jc w:val="center"/>
              <w:rPr>
                <w:lang w:val="uk-UA"/>
              </w:rPr>
            </w:pPr>
            <w:r w:rsidRPr="00FD42E4">
              <w:rPr>
                <w:color w:val="000000"/>
              </w:rPr>
              <w:t>5621281205</w:t>
            </w:r>
          </w:p>
        </w:tc>
        <w:tc>
          <w:tcPr>
            <w:tcW w:w="6031" w:type="dxa"/>
            <w:gridSpan w:val="2"/>
            <w:vAlign w:val="bottom"/>
          </w:tcPr>
          <w:p w14:paraId="02E8F0C7" w14:textId="30CF815A" w:rsidR="00FD42E4" w:rsidRPr="00FD42E4" w:rsidRDefault="00FD42E4" w:rsidP="001E2214">
            <w:pPr>
              <w:rPr>
                <w:lang w:val="uk-UA"/>
              </w:rPr>
            </w:pPr>
            <w:proofErr w:type="gramStart"/>
            <w:r w:rsidRPr="00FD42E4">
              <w:rPr>
                <w:color w:val="000000"/>
              </w:rPr>
              <w:t>с</w:t>
            </w:r>
            <w:proofErr w:type="gramEnd"/>
            <w:r w:rsidRPr="00FD42E4">
              <w:rPr>
                <w:color w:val="000000"/>
              </w:rPr>
              <w:t>. Колесники</w:t>
            </w:r>
          </w:p>
        </w:tc>
      </w:tr>
      <w:tr w:rsidR="00FD42E4" w:rsidRPr="00D65CA9" w14:paraId="380B1D08"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18FC7470"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280BA064"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6114DC8A" w14:textId="1C1694B1" w:rsidR="00FD42E4" w:rsidRPr="00FD42E4" w:rsidRDefault="00FD42E4" w:rsidP="001E2214">
            <w:pPr>
              <w:jc w:val="center"/>
            </w:pPr>
            <w:r w:rsidRPr="00FD42E4">
              <w:rPr>
                <w:color w:val="000000"/>
              </w:rPr>
              <w:t>5621281206</w:t>
            </w:r>
          </w:p>
        </w:tc>
        <w:tc>
          <w:tcPr>
            <w:tcW w:w="6031" w:type="dxa"/>
            <w:gridSpan w:val="2"/>
            <w:vAlign w:val="bottom"/>
          </w:tcPr>
          <w:p w14:paraId="785D8D85" w14:textId="7217B35B" w:rsidR="00FD42E4" w:rsidRPr="00FD42E4" w:rsidRDefault="00FD42E4" w:rsidP="001E2214">
            <w:pPr>
              <w:rPr>
                <w:lang w:val="uk-UA"/>
              </w:rPr>
            </w:pPr>
            <w:r w:rsidRPr="00FD42E4">
              <w:rPr>
                <w:color w:val="000000"/>
              </w:rPr>
              <w:t>с. Новоставці</w:t>
            </w:r>
          </w:p>
        </w:tc>
      </w:tr>
      <w:tr w:rsidR="00FD42E4" w:rsidRPr="00D65CA9" w14:paraId="00CF779B"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1D657D2C"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597FBC7A"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146E76B4" w14:textId="071AB0B7"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5621281207</w:t>
            </w:r>
          </w:p>
        </w:tc>
        <w:tc>
          <w:tcPr>
            <w:tcW w:w="6031" w:type="dxa"/>
            <w:gridSpan w:val="2"/>
            <w:vAlign w:val="bottom"/>
          </w:tcPr>
          <w:p w14:paraId="6CCC9DD2" w14:textId="032F339B" w:rsidR="00FD42E4" w:rsidRPr="00FD42E4" w:rsidRDefault="00FD42E4" w:rsidP="001E2214">
            <w:pPr>
              <w:rPr>
                <w:lang w:val="uk-UA"/>
              </w:rPr>
            </w:pPr>
            <w:r w:rsidRPr="00FD42E4">
              <w:rPr>
                <w:color w:val="000000"/>
              </w:rPr>
              <w:t xml:space="preserve">с. </w:t>
            </w:r>
            <w:proofErr w:type="spellStart"/>
            <w:r w:rsidRPr="00FD42E4">
              <w:rPr>
                <w:color w:val="000000"/>
              </w:rPr>
              <w:t>Угільці</w:t>
            </w:r>
            <w:proofErr w:type="spellEnd"/>
          </w:p>
        </w:tc>
      </w:tr>
      <w:tr w:rsidR="00FD42E4" w:rsidRPr="00D65CA9" w14:paraId="5353A486"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322C2198"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6211851B"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552C4DB0" w14:textId="314FFDE1"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5621281208</w:t>
            </w:r>
          </w:p>
        </w:tc>
        <w:tc>
          <w:tcPr>
            <w:tcW w:w="6031" w:type="dxa"/>
            <w:gridSpan w:val="2"/>
            <w:vAlign w:val="bottom"/>
          </w:tcPr>
          <w:p w14:paraId="1FAD3840" w14:textId="68A6C56D" w:rsidR="00FD42E4" w:rsidRPr="00FD42E4" w:rsidRDefault="00FD42E4" w:rsidP="001E2214">
            <w:pPr>
              <w:rPr>
                <w:lang w:val="uk-UA"/>
              </w:rPr>
            </w:pPr>
            <w:r w:rsidRPr="00FD42E4">
              <w:rPr>
                <w:color w:val="000000"/>
              </w:rPr>
              <w:t xml:space="preserve">с. </w:t>
            </w:r>
            <w:proofErr w:type="spellStart"/>
            <w:r w:rsidRPr="00FD42E4">
              <w:rPr>
                <w:color w:val="000000"/>
              </w:rPr>
              <w:t>М</w:t>
            </w:r>
            <w:proofErr w:type="gramStart"/>
            <w:r w:rsidRPr="00FD42E4">
              <w:rPr>
                <w:color w:val="000000"/>
              </w:rPr>
              <w:t>"я</w:t>
            </w:r>
            <w:proofErr w:type="gramEnd"/>
            <w:r w:rsidRPr="00FD42E4">
              <w:rPr>
                <w:color w:val="000000"/>
              </w:rPr>
              <w:t>тин</w:t>
            </w:r>
            <w:proofErr w:type="spellEnd"/>
          </w:p>
        </w:tc>
      </w:tr>
      <w:tr w:rsidR="00FD42E4" w:rsidRPr="00D65CA9" w14:paraId="0B4C7908"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4ADB8823"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63029049"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74663E19" w14:textId="10104EFB"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5621281209</w:t>
            </w:r>
          </w:p>
        </w:tc>
        <w:tc>
          <w:tcPr>
            <w:tcW w:w="6031" w:type="dxa"/>
            <w:gridSpan w:val="2"/>
            <w:vAlign w:val="bottom"/>
          </w:tcPr>
          <w:p w14:paraId="11692F69" w14:textId="4FC40FA1" w:rsidR="00FD42E4" w:rsidRPr="00FD42E4" w:rsidRDefault="00FD42E4" w:rsidP="001E2214">
            <w:pPr>
              <w:rPr>
                <w:lang w:val="uk-UA"/>
              </w:rPr>
            </w:pPr>
            <w:r w:rsidRPr="00FD42E4">
              <w:rPr>
                <w:color w:val="000000"/>
              </w:rPr>
              <w:t xml:space="preserve">с. </w:t>
            </w:r>
            <w:proofErr w:type="spellStart"/>
            <w:r w:rsidRPr="00FD42E4">
              <w:rPr>
                <w:color w:val="000000"/>
              </w:rPr>
              <w:t>Олексіївка</w:t>
            </w:r>
            <w:proofErr w:type="spellEnd"/>
          </w:p>
        </w:tc>
      </w:tr>
      <w:tr w:rsidR="00FD42E4" w:rsidRPr="00D65CA9" w14:paraId="770E322D"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0FCBEFFE"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1DC28CB6"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4B9CE6C0" w14:textId="08D75C76"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5621281210</w:t>
            </w:r>
          </w:p>
        </w:tc>
        <w:tc>
          <w:tcPr>
            <w:tcW w:w="6031" w:type="dxa"/>
            <w:gridSpan w:val="2"/>
            <w:vAlign w:val="bottom"/>
          </w:tcPr>
          <w:p w14:paraId="5D4D3C46" w14:textId="0E75F7D4" w:rsidR="00FD42E4" w:rsidRPr="00FD42E4" w:rsidRDefault="00FD42E4" w:rsidP="001E2214">
            <w:pPr>
              <w:rPr>
                <w:lang w:val="uk-UA"/>
              </w:rPr>
            </w:pPr>
            <w:r w:rsidRPr="00FD42E4">
              <w:rPr>
                <w:color w:val="000000"/>
              </w:rPr>
              <w:t xml:space="preserve">с. </w:t>
            </w:r>
            <w:proofErr w:type="spellStart"/>
            <w:r w:rsidRPr="00FD42E4">
              <w:rPr>
                <w:color w:val="000000"/>
              </w:rPr>
              <w:t>Посягва</w:t>
            </w:r>
            <w:proofErr w:type="spellEnd"/>
          </w:p>
        </w:tc>
      </w:tr>
      <w:tr w:rsidR="00FD42E4" w:rsidRPr="00D65CA9" w14:paraId="2E50045C"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76A7E600"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222F7F5E"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13360C3F" w14:textId="524D1533"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5621281211</w:t>
            </w:r>
          </w:p>
        </w:tc>
        <w:tc>
          <w:tcPr>
            <w:tcW w:w="6031" w:type="dxa"/>
            <w:gridSpan w:val="2"/>
            <w:vAlign w:val="bottom"/>
          </w:tcPr>
          <w:p w14:paraId="1B809139" w14:textId="2E91E776" w:rsidR="00FD42E4" w:rsidRPr="00FD42E4" w:rsidRDefault="00FD42E4" w:rsidP="001E2214">
            <w:pPr>
              <w:rPr>
                <w:lang w:val="uk-UA"/>
              </w:rPr>
            </w:pPr>
            <w:r w:rsidRPr="00FD42E4">
              <w:rPr>
                <w:color w:val="000000"/>
              </w:rPr>
              <w:t>с. Сергіївка</w:t>
            </w:r>
          </w:p>
        </w:tc>
      </w:tr>
      <w:tr w:rsidR="00FD42E4" w:rsidRPr="00D65CA9" w14:paraId="3D390415" w14:textId="77777777" w:rsidTr="00FD4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4EC4104B" w14:textId="77777777" w:rsidR="00FD42E4" w:rsidRPr="00967527"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5600000000</w:t>
            </w:r>
          </w:p>
        </w:tc>
        <w:tc>
          <w:tcPr>
            <w:tcW w:w="2343" w:type="dxa"/>
            <w:vAlign w:val="center"/>
          </w:tcPr>
          <w:p w14:paraId="52B1E30A" w14:textId="77777777" w:rsidR="00FD42E4" w:rsidRPr="007C69D4" w:rsidRDefault="00FD42E4" w:rsidP="001E2214">
            <w:pPr>
              <w:pStyle w:val="a7"/>
              <w:spacing w:before="0"/>
              <w:ind w:firstLine="0"/>
              <w:jc w:val="center"/>
              <w:rPr>
                <w:rFonts w:ascii="Times New Roman" w:hAnsi="Times New Roman"/>
                <w:noProof/>
                <w:sz w:val="24"/>
                <w:szCs w:val="24"/>
              </w:rPr>
            </w:pPr>
            <w:r>
              <w:rPr>
                <w:rFonts w:ascii="Times New Roman" w:hAnsi="Times New Roman"/>
                <w:noProof/>
                <w:sz w:val="24"/>
                <w:szCs w:val="24"/>
              </w:rPr>
              <w:t>5621200000</w:t>
            </w:r>
          </w:p>
        </w:tc>
        <w:tc>
          <w:tcPr>
            <w:tcW w:w="2755" w:type="dxa"/>
            <w:vAlign w:val="bottom"/>
          </w:tcPr>
          <w:p w14:paraId="0D5FCFA7" w14:textId="19E86DB6" w:rsidR="00FD42E4" w:rsidRPr="00FD42E4" w:rsidRDefault="00FD42E4" w:rsidP="001E2214">
            <w:pPr>
              <w:pStyle w:val="a7"/>
              <w:spacing w:before="0"/>
              <w:ind w:firstLine="0"/>
              <w:jc w:val="center"/>
              <w:rPr>
                <w:rFonts w:ascii="Times New Roman" w:hAnsi="Times New Roman"/>
                <w:noProof/>
                <w:sz w:val="24"/>
                <w:szCs w:val="24"/>
                <w:lang w:val="ru-RU"/>
              </w:rPr>
            </w:pPr>
            <w:r w:rsidRPr="00FD42E4">
              <w:rPr>
                <w:rFonts w:ascii="Times New Roman" w:hAnsi="Times New Roman"/>
                <w:color w:val="000000"/>
                <w:sz w:val="24"/>
                <w:szCs w:val="24"/>
              </w:rPr>
              <w:t>5621281212</w:t>
            </w:r>
          </w:p>
        </w:tc>
        <w:tc>
          <w:tcPr>
            <w:tcW w:w="6031" w:type="dxa"/>
            <w:gridSpan w:val="2"/>
            <w:vAlign w:val="bottom"/>
          </w:tcPr>
          <w:p w14:paraId="2FADE50E" w14:textId="2BFFD299" w:rsidR="00FD42E4" w:rsidRPr="00FD42E4" w:rsidRDefault="00FD42E4" w:rsidP="001E2214">
            <w:pPr>
              <w:rPr>
                <w:lang w:val="uk-UA"/>
              </w:rPr>
            </w:pPr>
            <w:r w:rsidRPr="00FD42E4">
              <w:rPr>
                <w:color w:val="000000"/>
              </w:rPr>
              <w:t xml:space="preserve">с. </w:t>
            </w:r>
            <w:proofErr w:type="spellStart"/>
            <w:r w:rsidRPr="00FD42E4">
              <w:rPr>
                <w:color w:val="000000"/>
              </w:rPr>
              <w:t>Ясне</w:t>
            </w:r>
            <w:proofErr w:type="spellEnd"/>
          </w:p>
        </w:tc>
      </w:tr>
      <w:tr w:rsidR="00C01495" w:rsidRPr="00C01495" w14:paraId="6F34311D" w14:textId="77777777" w:rsidTr="00FD42E4">
        <w:tc>
          <w:tcPr>
            <w:tcW w:w="9729"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4CB0FF9A" w14:textId="77777777" w:rsidR="00C01495" w:rsidRPr="006B2A6B" w:rsidRDefault="00C01495" w:rsidP="00C01495">
            <w:pPr>
              <w:spacing w:after="135"/>
              <w:jc w:val="center"/>
              <w:rPr>
                <w:noProof/>
              </w:rPr>
            </w:pPr>
            <w:r w:rsidRPr="006B2A6B">
              <w:rPr>
                <w:noProof/>
              </w:rPr>
              <w:t>Група платників, категорія/класифікація</w:t>
            </w:r>
            <w:r w:rsidRPr="006B2A6B">
              <w:rPr>
                <w:noProof/>
              </w:rPr>
              <w:br/>
              <w:t>будівель та споруд</w:t>
            </w:r>
          </w:p>
        </w:tc>
        <w:tc>
          <w:tcPr>
            <w:tcW w:w="41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4A8745" w14:textId="77777777" w:rsidR="00C01495" w:rsidRPr="006B2A6B" w:rsidRDefault="00C01495" w:rsidP="00C01495">
            <w:pPr>
              <w:spacing w:after="135"/>
              <w:jc w:val="center"/>
              <w:rPr>
                <w:noProof/>
              </w:rPr>
            </w:pPr>
            <w:r w:rsidRPr="006B2A6B">
              <w:rPr>
                <w:noProof/>
              </w:rPr>
              <w:t>Розмір пільги</w:t>
            </w:r>
            <w:r w:rsidRPr="006B2A6B">
              <w:rPr>
                <w:noProof/>
              </w:rPr>
              <w:br/>
              <w:t>(відсотків суми податкового зобов’язання за рік)</w:t>
            </w:r>
          </w:p>
        </w:tc>
      </w:tr>
      <w:tr w:rsidR="00F17615" w:rsidRPr="00C01495" w14:paraId="6DC8BF9D" w14:textId="77777777" w:rsidTr="00FD42E4">
        <w:tc>
          <w:tcPr>
            <w:tcW w:w="9729"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643786DB" w14:textId="65CD5ECA" w:rsidR="00F17615" w:rsidRPr="00F17615" w:rsidRDefault="00AE3B98" w:rsidP="00F17615">
            <w:pPr>
              <w:spacing w:after="135"/>
              <w:rPr>
                <w:noProof/>
                <w:lang w:val="uk-UA"/>
              </w:rPr>
            </w:pPr>
            <w:r>
              <w:rPr>
                <w:noProof/>
                <w:lang w:val="uk-UA"/>
              </w:rPr>
              <w:t>Господарські (присадибні) будівлі – допоміжні (нежитлові) приміщення, до яких належать сараї, хліви, гаражі, літні кухні, майстерні, вбиральні, бойлерні, трансформаторні підстанції тощо, крім будівель, які використовуються з комерційною метою та для здійснення підприємницької діяльності.</w:t>
            </w:r>
          </w:p>
        </w:tc>
        <w:tc>
          <w:tcPr>
            <w:tcW w:w="4189" w:type="dxa"/>
            <w:tcBorders>
              <w:top w:val="outset" w:sz="6" w:space="0" w:color="auto"/>
              <w:left w:val="outset" w:sz="6" w:space="0" w:color="auto"/>
              <w:bottom w:val="outset" w:sz="6" w:space="0" w:color="auto"/>
              <w:right w:val="outset" w:sz="6" w:space="0" w:color="auto"/>
            </w:tcBorders>
            <w:shd w:val="clear" w:color="auto" w:fill="FFFFFF"/>
            <w:vAlign w:val="center"/>
          </w:tcPr>
          <w:p w14:paraId="413D7545" w14:textId="2CEA08D3" w:rsidR="00F17615" w:rsidRPr="00F17615" w:rsidRDefault="00F17615" w:rsidP="008F5E5E">
            <w:pPr>
              <w:spacing w:after="135"/>
              <w:jc w:val="center"/>
              <w:rPr>
                <w:noProof/>
                <w:lang w:val="uk-UA"/>
              </w:rPr>
            </w:pPr>
            <w:r>
              <w:rPr>
                <w:noProof/>
                <w:lang w:val="uk-UA"/>
              </w:rPr>
              <w:t>100</w:t>
            </w:r>
          </w:p>
        </w:tc>
      </w:tr>
    </w:tbl>
    <w:p w14:paraId="23479E5A" w14:textId="77777777" w:rsidR="00C01495" w:rsidRPr="00941D66" w:rsidRDefault="00C01495" w:rsidP="00C01495">
      <w:pPr>
        <w:shd w:val="clear" w:color="auto" w:fill="FFFFFF"/>
        <w:spacing w:after="135"/>
        <w:rPr>
          <w:noProof/>
        </w:rPr>
      </w:pPr>
      <w:r w:rsidRPr="00941D66">
        <w:rPr>
          <w:noProof/>
        </w:rPr>
        <w:t>Примітка. Пільга з податку не застосовується до об’єкта/об’єктів оподаткування, що використовуються їх власниками з метою одержання доходу (здається в оренду, лізинг, позику, використовується в підприємницькій діяльності).</w:t>
      </w:r>
    </w:p>
    <w:p w14:paraId="6C5F1453" w14:textId="7CFFF801" w:rsidR="00C01495" w:rsidRPr="00C01495" w:rsidRDefault="00085EAC" w:rsidP="008F5E5E">
      <w:pPr>
        <w:shd w:val="clear" w:color="auto" w:fill="FFFFFF"/>
        <w:spacing w:after="135"/>
        <w:rPr>
          <w:b/>
          <w:noProof/>
          <w:lang w:val="uk-UA"/>
        </w:rPr>
      </w:pPr>
      <w:r w:rsidRPr="00085EAC">
        <w:rPr>
          <w:b/>
          <w:noProof/>
          <w:lang w:val="uk-UA"/>
        </w:rPr>
        <w:t>Секретар ради</w:t>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Pr="00085EAC">
        <w:rPr>
          <w:b/>
          <w:noProof/>
          <w:lang w:val="uk-UA"/>
        </w:rPr>
        <w:tab/>
      </w:r>
      <w:r w:rsidR="003324F9">
        <w:rPr>
          <w:b/>
          <w:noProof/>
          <w:lang w:val="uk-UA"/>
        </w:rPr>
        <w:t>Наталія ПРОКОПЧУК</w:t>
      </w:r>
      <w:r w:rsidRPr="00085EAC">
        <w:rPr>
          <w:b/>
          <w:noProof/>
          <w:lang w:val="uk-UA"/>
        </w:rPr>
        <w:tab/>
      </w:r>
    </w:p>
    <w:p w14:paraId="71FD48F7" w14:textId="496C315D" w:rsidR="00E622CE" w:rsidRDefault="00E622CE" w:rsidP="00997B24">
      <w:pPr>
        <w:pStyle w:val="a7"/>
        <w:spacing w:before="60"/>
        <w:ind w:firstLine="0"/>
        <w:jc w:val="both"/>
        <w:rPr>
          <w:rFonts w:ascii="Times New Roman" w:hAnsi="Times New Roman"/>
          <w:noProof/>
          <w:sz w:val="20"/>
          <w:vertAlign w:val="superscript"/>
          <w:lang w:val="ru-RU"/>
        </w:rPr>
        <w:sectPr w:rsidR="00E622CE" w:rsidSect="00C01495">
          <w:pgSz w:w="16838" w:h="11906" w:orient="landscape"/>
          <w:pgMar w:top="567" w:right="1134" w:bottom="851" w:left="1134" w:header="709" w:footer="709" w:gutter="0"/>
          <w:cols w:space="708"/>
          <w:docGrid w:linePitch="360"/>
        </w:sectPr>
      </w:pPr>
    </w:p>
    <w:p w14:paraId="733ECC8E" w14:textId="71F6F716" w:rsidR="00A21C15" w:rsidRPr="00A21C15" w:rsidRDefault="00A21C15" w:rsidP="00FD42E4">
      <w:pPr>
        <w:pStyle w:val="a7"/>
        <w:spacing w:before="0"/>
        <w:ind w:firstLine="0"/>
        <w:jc w:val="both"/>
        <w:rPr>
          <w:rFonts w:ascii="Times New Roman" w:hAnsi="Times New Roman"/>
          <w:sz w:val="24"/>
          <w:szCs w:val="24"/>
        </w:rPr>
      </w:pPr>
      <w:r>
        <w:rPr>
          <w:rFonts w:ascii="Times New Roman" w:hAnsi="Times New Roman"/>
          <w:noProof/>
          <w:sz w:val="20"/>
          <w:vertAlign w:val="superscript"/>
          <w:lang w:val="ru-RU"/>
        </w:rPr>
        <w:lastRenderedPageBreak/>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Pr>
          <w:rFonts w:ascii="Times New Roman" w:hAnsi="Times New Roman"/>
          <w:noProof/>
          <w:sz w:val="20"/>
          <w:vertAlign w:val="superscript"/>
          <w:lang w:val="ru-RU"/>
        </w:rPr>
        <w:tab/>
      </w:r>
      <w:r w:rsidRPr="00A21C15">
        <w:rPr>
          <w:rFonts w:ascii="Times New Roman" w:hAnsi="Times New Roman"/>
          <w:noProof/>
          <w:sz w:val="24"/>
          <w:szCs w:val="24"/>
          <w:vertAlign w:val="superscript"/>
          <w:lang w:val="ru-RU"/>
        </w:rPr>
        <w:tab/>
      </w:r>
      <w:r w:rsidR="008F5E5E">
        <w:rPr>
          <w:rFonts w:ascii="Times New Roman" w:hAnsi="Times New Roman"/>
          <w:noProof/>
          <w:sz w:val="24"/>
          <w:szCs w:val="24"/>
          <w:vertAlign w:val="superscript"/>
          <w:lang w:val="ru-RU"/>
        </w:rPr>
        <w:tab/>
      </w:r>
      <w:r w:rsidR="008F5E5E">
        <w:rPr>
          <w:rFonts w:ascii="Times New Roman" w:hAnsi="Times New Roman"/>
          <w:noProof/>
          <w:sz w:val="24"/>
          <w:szCs w:val="24"/>
          <w:vertAlign w:val="superscript"/>
          <w:lang w:val="ru-RU"/>
        </w:rPr>
        <w:tab/>
      </w:r>
    </w:p>
    <w:sectPr w:rsidR="00A21C15" w:rsidRPr="00A21C15" w:rsidSect="00E622CE">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orbel"/>
    <w:charset w:val="00"/>
    <w:family w:val="swiss"/>
    <w:pitch w:val="variable"/>
    <w:sig w:usb0="00000001"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E6B0C"/>
    <w:multiLevelType w:val="multilevel"/>
    <w:tmpl w:val="771E5A22"/>
    <w:lvl w:ilvl="0">
      <w:start w:val="1"/>
      <w:numFmt w:val="decimal"/>
      <w:lvlText w:val="%1."/>
      <w:lvlJc w:val="left"/>
      <w:pPr>
        <w:tabs>
          <w:tab w:val="num" w:pos="1301"/>
        </w:tabs>
        <w:ind w:left="1301" w:hanging="450"/>
      </w:pPr>
      <w:rPr>
        <w:rFonts w:hint="default"/>
      </w:rPr>
    </w:lvl>
    <w:lvl w:ilvl="1">
      <w:start w:val="1"/>
      <w:numFmt w:val="decimal"/>
      <w:isLgl/>
      <w:lvlText w:val="%1.%2."/>
      <w:lvlJc w:val="left"/>
      <w:pPr>
        <w:ind w:left="1997"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520"/>
    <w:rsid w:val="000615D3"/>
    <w:rsid w:val="00064CAA"/>
    <w:rsid w:val="00084B61"/>
    <w:rsid w:val="00085EAC"/>
    <w:rsid w:val="000A18C2"/>
    <w:rsid w:val="000A3E96"/>
    <w:rsid w:val="000E16E5"/>
    <w:rsid w:val="000E3DDE"/>
    <w:rsid w:val="001065B8"/>
    <w:rsid w:val="001154DD"/>
    <w:rsid w:val="001213FE"/>
    <w:rsid w:val="00130711"/>
    <w:rsid w:val="00135472"/>
    <w:rsid w:val="00135BA2"/>
    <w:rsid w:val="0014418C"/>
    <w:rsid w:val="0018211F"/>
    <w:rsid w:val="00186E55"/>
    <w:rsid w:val="001A6210"/>
    <w:rsid w:val="001A7B01"/>
    <w:rsid w:val="001B05FA"/>
    <w:rsid w:val="001E2214"/>
    <w:rsid w:val="001E5C36"/>
    <w:rsid w:val="001E6C47"/>
    <w:rsid w:val="002251F9"/>
    <w:rsid w:val="0023368D"/>
    <w:rsid w:val="0025278D"/>
    <w:rsid w:val="00254C9B"/>
    <w:rsid w:val="00263E48"/>
    <w:rsid w:val="002659BE"/>
    <w:rsid w:val="0028218D"/>
    <w:rsid w:val="002E1C6A"/>
    <w:rsid w:val="002F76AF"/>
    <w:rsid w:val="003324F9"/>
    <w:rsid w:val="0035391E"/>
    <w:rsid w:val="00371192"/>
    <w:rsid w:val="00396148"/>
    <w:rsid w:val="003A0716"/>
    <w:rsid w:val="003B2C95"/>
    <w:rsid w:val="003D4284"/>
    <w:rsid w:val="004776AD"/>
    <w:rsid w:val="00486912"/>
    <w:rsid w:val="00492DCF"/>
    <w:rsid w:val="00493427"/>
    <w:rsid w:val="004A08E8"/>
    <w:rsid w:val="004E1802"/>
    <w:rsid w:val="004E7ADF"/>
    <w:rsid w:val="004F0EDA"/>
    <w:rsid w:val="004F551C"/>
    <w:rsid w:val="0051448F"/>
    <w:rsid w:val="0053130D"/>
    <w:rsid w:val="00543A46"/>
    <w:rsid w:val="00565F76"/>
    <w:rsid w:val="00581E50"/>
    <w:rsid w:val="00595BFC"/>
    <w:rsid w:val="005D055D"/>
    <w:rsid w:val="005D5514"/>
    <w:rsid w:val="006229C8"/>
    <w:rsid w:val="00631C43"/>
    <w:rsid w:val="006336AC"/>
    <w:rsid w:val="006414B1"/>
    <w:rsid w:val="0064536B"/>
    <w:rsid w:val="006A62F0"/>
    <w:rsid w:val="006B2A6B"/>
    <w:rsid w:val="006D08DE"/>
    <w:rsid w:val="006D42BA"/>
    <w:rsid w:val="006F3789"/>
    <w:rsid w:val="006F5C49"/>
    <w:rsid w:val="00736944"/>
    <w:rsid w:val="00752E8F"/>
    <w:rsid w:val="00774184"/>
    <w:rsid w:val="007A042B"/>
    <w:rsid w:val="007B3B27"/>
    <w:rsid w:val="007E4679"/>
    <w:rsid w:val="00807C18"/>
    <w:rsid w:val="00812BA2"/>
    <w:rsid w:val="008545AF"/>
    <w:rsid w:val="008632D2"/>
    <w:rsid w:val="008B2B78"/>
    <w:rsid w:val="008D1702"/>
    <w:rsid w:val="008D5078"/>
    <w:rsid w:val="008F217D"/>
    <w:rsid w:val="008F5E5E"/>
    <w:rsid w:val="00913BB7"/>
    <w:rsid w:val="009206E2"/>
    <w:rsid w:val="00941D66"/>
    <w:rsid w:val="00952AC4"/>
    <w:rsid w:val="00975670"/>
    <w:rsid w:val="009954E7"/>
    <w:rsid w:val="00997658"/>
    <w:rsid w:val="00997B24"/>
    <w:rsid w:val="009A3663"/>
    <w:rsid w:val="009B0FAA"/>
    <w:rsid w:val="009B2880"/>
    <w:rsid w:val="009D0217"/>
    <w:rsid w:val="009D1D80"/>
    <w:rsid w:val="009D403C"/>
    <w:rsid w:val="009F4858"/>
    <w:rsid w:val="009F5683"/>
    <w:rsid w:val="00A033DF"/>
    <w:rsid w:val="00A21C15"/>
    <w:rsid w:val="00A31A3B"/>
    <w:rsid w:val="00A479D1"/>
    <w:rsid w:val="00A57BE9"/>
    <w:rsid w:val="00AA3E27"/>
    <w:rsid w:val="00AA6C2A"/>
    <w:rsid w:val="00AA7ABC"/>
    <w:rsid w:val="00AE3B98"/>
    <w:rsid w:val="00B202BA"/>
    <w:rsid w:val="00B36520"/>
    <w:rsid w:val="00B44154"/>
    <w:rsid w:val="00B45E18"/>
    <w:rsid w:val="00B73F99"/>
    <w:rsid w:val="00BC67E4"/>
    <w:rsid w:val="00C01495"/>
    <w:rsid w:val="00C11199"/>
    <w:rsid w:val="00C14947"/>
    <w:rsid w:val="00C17748"/>
    <w:rsid w:val="00C426A8"/>
    <w:rsid w:val="00C4392C"/>
    <w:rsid w:val="00C47CDC"/>
    <w:rsid w:val="00C641C7"/>
    <w:rsid w:val="00C67EC3"/>
    <w:rsid w:val="00C705E9"/>
    <w:rsid w:val="00C732A1"/>
    <w:rsid w:val="00C76AC8"/>
    <w:rsid w:val="00C94785"/>
    <w:rsid w:val="00CD7FAD"/>
    <w:rsid w:val="00CF222E"/>
    <w:rsid w:val="00CF56EA"/>
    <w:rsid w:val="00D456D5"/>
    <w:rsid w:val="00D72B91"/>
    <w:rsid w:val="00D8534C"/>
    <w:rsid w:val="00DC09FF"/>
    <w:rsid w:val="00E622CE"/>
    <w:rsid w:val="00E654A0"/>
    <w:rsid w:val="00E82441"/>
    <w:rsid w:val="00E8311F"/>
    <w:rsid w:val="00EA35C2"/>
    <w:rsid w:val="00EA40BA"/>
    <w:rsid w:val="00EA7675"/>
    <w:rsid w:val="00EA7D4D"/>
    <w:rsid w:val="00EE4B93"/>
    <w:rsid w:val="00F17615"/>
    <w:rsid w:val="00F317B7"/>
    <w:rsid w:val="00F33ECD"/>
    <w:rsid w:val="00F412FA"/>
    <w:rsid w:val="00F45237"/>
    <w:rsid w:val="00F65341"/>
    <w:rsid w:val="00F67F6E"/>
    <w:rsid w:val="00FA68C6"/>
    <w:rsid w:val="00FD0322"/>
    <w:rsid w:val="00FD0EF1"/>
    <w:rsid w:val="00FD18AA"/>
    <w:rsid w:val="00FD42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C2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48F"/>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997B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4E7AD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B24"/>
    <w:rPr>
      <w:rFonts w:asciiTheme="majorHAnsi" w:eastAsiaTheme="majorEastAsia" w:hAnsiTheme="majorHAnsi" w:cstheme="majorBidi"/>
      <w:color w:val="2F5496" w:themeColor="accent1" w:themeShade="BF"/>
      <w:sz w:val="32"/>
      <w:szCs w:val="32"/>
      <w:lang w:val="ru-RU" w:eastAsia="ru-RU"/>
    </w:rPr>
  </w:style>
  <w:style w:type="character" w:customStyle="1" w:styleId="20">
    <w:name w:val="Заголовок 2 Знак"/>
    <w:basedOn w:val="a0"/>
    <w:link w:val="2"/>
    <w:uiPriority w:val="9"/>
    <w:rsid w:val="004E7ADF"/>
    <w:rPr>
      <w:rFonts w:asciiTheme="majorHAnsi" w:eastAsiaTheme="majorEastAsia" w:hAnsiTheme="majorHAnsi" w:cstheme="majorBidi"/>
      <w:color w:val="2F5496" w:themeColor="accent1" w:themeShade="BF"/>
      <w:sz w:val="26"/>
      <w:szCs w:val="26"/>
      <w:lang w:val="ru-RU" w:eastAsia="ru-RU"/>
    </w:rPr>
  </w:style>
  <w:style w:type="paragraph" w:styleId="21">
    <w:name w:val="Body Text 2"/>
    <w:basedOn w:val="a"/>
    <w:link w:val="22"/>
    <w:rsid w:val="0051448F"/>
    <w:pPr>
      <w:jc w:val="both"/>
    </w:pPr>
    <w:rPr>
      <w:lang w:val="uk-UA"/>
    </w:rPr>
  </w:style>
  <w:style w:type="character" w:customStyle="1" w:styleId="22">
    <w:name w:val="Основной текст 2 Знак"/>
    <w:basedOn w:val="a0"/>
    <w:link w:val="21"/>
    <w:rsid w:val="0051448F"/>
    <w:rPr>
      <w:rFonts w:ascii="Times New Roman" w:eastAsia="Times New Roman" w:hAnsi="Times New Roman" w:cs="Times New Roman"/>
      <w:sz w:val="24"/>
      <w:szCs w:val="24"/>
      <w:lang w:eastAsia="ru-RU"/>
    </w:rPr>
  </w:style>
  <w:style w:type="paragraph" w:styleId="3">
    <w:name w:val="Body Text 3"/>
    <w:basedOn w:val="a"/>
    <w:link w:val="30"/>
    <w:rsid w:val="0051448F"/>
    <w:pPr>
      <w:ind w:right="4346"/>
      <w:jc w:val="both"/>
    </w:pPr>
    <w:rPr>
      <w:sz w:val="28"/>
      <w:lang w:val="uk-UA"/>
    </w:rPr>
  </w:style>
  <w:style w:type="character" w:customStyle="1" w:styleId="30">
    <w:name w:val="Основной текст 3 Знак"/>
    <w:basedOn w:val="a0"/>
    <w:link w:val="3"/>
    <w:rsid w:val="0051448F"/>
    <w:rPr>
      <w:rFonts w:ascii="Times New Roman" w:eastAsia="Times New Roman" w:hAnsi="Times New Roman" w:cs="Times New Roman"/>
      <w:sz w:val="28"/>
      <w:szCs w:val="24"/>
      <w:lang w:eastAsia="ru-RU"/>
    </w:rPr>
  </w:style>
  <w:style w:type="paragraph" w:customStyle="1" w:styleId="Text">
    <w:name w:val="Text"/>
    <w:rsid w:val="0051448F"/>
    <w:pPr>
      <w:autoSpaceDE w:val="0"/>
      <w:autoSpaceDN w:val="0"/>
      <w:adjustRightInd w:val="0"/>
      <w:spacing w:after="0" w:line="240" w:lineRule="auto"/>
      <w:ind w:firstLine="454"/>
      <w:jc w:val="both"/>
    </w:pPr>
    <w:rPr>
      <w:rFonts w:ascii="Times New Roman" w:eastAsia="Times New Roman" w:hAnsi="Times New Roman" w:cs="Times New Roman"/>
      <w:color w:val="000000"/>
      <w:sz w:val="20"/>
      <w:szCs w:val="20"/>
      <w:lang w:eastAsia="uk-UA"/>
    </w:rPr>
  </w:style>
  <w:style w:type="character" w:customStyle="1" w:styleId="normaltextrun">
    <w:name w:val="normaltextrun"/>
    <w:rsid w:val="0051448F"/>
  </w:style>
  <w:style w:type="paragraph" w:styleId="a3">
    <w:name w:val="List Paragraph"/>
    <w:basedOn w:val="a"/>
    <w:uiPriority w:val="1"/>
    <w:qFormat/>
    <w:rsid w:val="0051448F"/>
    <w:pPr>
      <w:widowControl w:val="0"/>
      <w:autoSpaceDE w:val="0"/>
      <w:autoSpaceDN w:val="0"/>
      <w:ind w:left="112" w:firstLine="708"/>
      <w:jc w:val="both"/>
    </w:pPr>
    <w:rPr>
      <w:sz w:val="22"/>
      <w:szCs w:val="22"/>
      <w:lang w:val="uk-UA" w:eastAsia="en-US"/>
    </w:rPr>
  </w:style>
  <w:style w:type="paragraph" w:styleId="a4">
    <w:name w:val="Normal (Web)"/>
    <w:basedOn w:val="a"/>
    <w:uiPriority w:val="99"/>
    <w:unhideWhenUsed/>
    <w:rsid w:val="00AA3E27"/>
    <w:pPr>
      <w:spacing w:before="100" w:beforeAutospacing="1" w:after="100" w:afterAutospacing="1"/>
    </w:pPr>
    <w:rPr>
      <w:lang w:val="uk-UA" w:eastAsia="uk-UA"/>
    </w:rPr>
  </w:style>
  <w:style w:type="character" w:styleId="a5">
    <w:name w:val="Emphasis"/>
    <w:basedOn w:val="a0"/>
    <w:uiPriority w:val="20"/>
    <w:qFormat/>
    <w:rsid w:val="00AA3E27"/>
    <w:rPr>
      <w:i/>
      <w:iCs/>
    </w:rPr>
  </w:style>
  <w:style w:type="paragraph" w:customStyle="1" w:styleId="a6">
    <w:name w:val="Назва документа"/>
    <w:basedOn w:val="a"/>
    <w:next w:val="a7"/>
    <w:rsid w:val="006A62F0"/>
    <w:pPr>
      <w:keepNext/>
      <w:keepLines/>
      <w:spacing w:before="240" w:after="240"/>
      <w:jc w:val="center"/>
    </w:pPr>
    <w:rPr>
      <w:rFonts w:ascii="Antiqua" w:hAnsi="Antiqua"/>
      <w:b/>
      <w:sz w:val="26"/>
      <w:szCs w:val="20"/>
      <w:lang w:val="uk-UA"/>
    </w:rPr>
  </w:style>
  <w:style w:type="paragraph" w:customStyle="1" w:styleId="a7">
    <w:name w:val="Нормальний текст"/>
    <w:basedOn w:val="a"/>
    <w:rsid w:val="006A62F0"/>
    <w:pPr>
      <w:spacing w:before="120"/>
      <w:ind w:firstLine="567"/>
    </w:pPr>
    <w:rPr>
      <w:rFonts w:ascii="Antiqua" w:hAnsi="Antiqua"/>
      <w:sz w:val="26"/>
      <w:szCs w:val="20"/>
      <w:lang w:val="uk-UA"/>
    </w:rPr>
  </w:style>
  <w:style w:type="character" w:styleId="a8">
    <w:name w:val="Strong"/>
    <w:basedOn w:val="a0"/>
    <w:uiPriority w:val="22"/>
    <w:qFormat/>
    <w:rsid w:val="00CF56EA"/>
    <w:rPr>
      <w:b/>
      <w:bCs/>
    </w:rPr>
  </w:style>
  <w:style w:type="character" w:customStyle="1" w:styleId="HTML">
    <w:name w:val="Стандартный HTML Знак"/>
    <w:basedOn w:val="a0"/>
    <w:link w:val="HTML0"/>
    <w:uiPriority w:val="99"/>
    <w:semiHidden/>
    <w:rsid w:val="00997B24"/>
    <w:rPr>
      <w:rFonts w:ascii="Courier New" w:eastAsia="Times New Roman" w:hAnsi="Courier New" w:cs="Courier New"/>
      <w:sz w:val="20"/>
      <w:szCs w:val="20"/>
      <w:lang w:eastAsia="uk-UA"/>
    </w:rPr>
  </w:style>
  <w:style w:type="paragraph" w:styleId="HTML0">
    <w:name w:val="HTML Preformatted"/>
    <w:basedOn w:val="a"/>
    <w:link w:val="HTML"/>
    <w:uiPriority w:val="99"/>
    <w:semiHidden/>
    <w:unhideWhenUsed/>
    <w:rsid w:val="00997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styleId="a9">
    <w:name w:val="Hyperlink"/>
    <w:basedOn w:val="a0"/>
    <w:uiPriority w:val="99"/>
    <w:semiHidden/>
    <w:unhideWhenUsed/>
    <w:rsid w:val="00997B24"/>
    <w:rPr>
      <w:color w:val="0000FF"/>
      <w:u w:val="single"/>
    </w:rPr>
  </w:style>
  <w:style w:type="paragraph" w:styleId="aa">
    <w:name w:val="Balloon Text"/>
    <w:basedOn w:val="a"/>
    <w:link w:val="ab"/>
    <w:uiPriority w:val="99"/>
    <w:semiHidden/>
    <w:unhideWhenUsed/>
    <w:rsid w:val="0025278D"/>
    <w:rPr>
      <w:rFonts w:ascii="Segoe UI" w:hAnsi="Segoe UI" w:cs="Segoe UI"/>
      <w:sz w:val="18"/>
      <w:szCs w:val="18"/>
    </w:rPr>
  </w:style>
  <w:style w:type="character" w:customStyle="1" w:styleId="ab">
    <w:name w:val="Текст выноски Знак"/>
    <w:basedOn w:val="a0"/>
    <w:link w:val="aa"/>
    <w:uiPriority w:val="99"/>
    <w:semiHidden/>
    <w:rsid w:val="0025278D"/>
    <w:rPr>
      <w:rFonts w:ascii="Segoe UI" w:eastAsia="Times New Roman" w:hAnsi="Segoe UI" w:cs="Segoe UI"/>
      <w:sz w:val="18"/>
      <w:szCs w:val="1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48F"/>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997B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4E7AD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B24"/>
    <w:rPr>
      <w:rFonts w:asciiTheme="majorHAnsi" w:eastAsiaTheme="majorEastAsia" w:hAnsiTheme="majorHAnsi" w:cstheme="majorBidi"/>
      <w:color w:val="2F5496" w:themeColor="accent1" w:themeShade="BF"/>
      <w:sz w:val="32"/>
      <w:szCs w:val="32"/>
      <w:lang w:val="ru-RU" w:eastAsia="ru-RU"/>
    </w:rPr>
  </w:style>
  <w:style w:type="character" w:customStyle="1" w:styleId="20">
    <w:name w:val="Заголовок 2 Знак"/>
    <w:basedOn w:val="a0"/>
    <w:link w:val="2"/>
    <w:uiPriority w:val="9"/>
    <w:rsid w:val="004E7ADF"/>
    <w:rPr>
      <w:rFonts w:asciiTheme="majorHAnsi" w:eastAsiaTheme="majorEastAsia" w:hAnsiTheme="majorHAnsi" w:cstheme="majorBidi"/>
      <w:color w:val="2F5496" w:themeColor="accent1" w:themeShade="BF"/>
      <w:sz w:val="26"/>
      <w:szCs w:val="26"/>
      <w:lang w:val="ru-RU" w:eastAsia="ru-RU"/>
    </w:rPr>
  </w:style>
  <w:style w:type="paragraph" w:styleId="21">
    <w:name w:val="Body Text 2"/>
    <w:basedOn w:val="a"/>
    <w:link w:val="22"/>
    <w:rsid w:val="0051448F"/>
    <w:pPr>
      <w:jc w:val="both"/>
    </w:pPr>
    <w:rPr>
      <w:lang w:val="uk-UA"/>
    </w:rPr>
  </w:style>
  <w:style w:type="character" w:customStyle="1" w:styleId="22">
    <w:name w:val="Основной текст 2 Знак"/>
    <w:basedOn w:val="a0"/>
    <w:link w:val="21"/>
    <w:rsid w:val="0051448F"/>
    <w:rPr>
      <w:rFonts w:ascii="Times New Roman" w:eastAsia="Times New Roman" w:hAnsi="Times New Roman" w:cs="Times New Roman"/>
      <w:sz w:val="24"/>
      <w:szCs w:val="24"/>
      <w:lang w:eastAsia="ru-RU"/>
    </w:rPr>
  </w:style>
  <w:style w:type="paragraph" w:styleId="3">
    <w:name w:val="Body Text 3"/>
    <w:basedOn w:val="a"/>
    <w:link w:val="30"/>
    <w:rsid w:val="0051448F"/>
    <w:pPr>
      <w:ind w:right="4346"/>
      <w:jc w:val="both"/>
    </w:pPr>
    <w:rPr>
      <w:sz w:val="28"/>
      <w:lang w:val="uk-UA"/>
    </w:rPr>
  </w:style>
  <w:style w:type="character" w:customStyle="1" w:styleId="30">
    <w:name w:val="Основной текст 3 Знак"/>
    <w:basedOn w:val="a0"/>
    <w:link w:val="3"/>
    <w:rsid w:val="0051448F"/>
    <w:rPr>
      <w:rFonts w:ascii="Times New Roman" w:eastAsia="Times New Roman" w:hAnsi="Times New Roman" w:cs="Times New Roman"/>
      <w:sz w:val="28"/>
      <w:szCs w:val="24"/>
      <w:lang w:eastAsia="ru-RU"/>
    </w:rPr>
  </w:style>
  <w:style w:type="paragraph" w:customStyle="1" w:styleId="Text">
    <w:name w:val="Text"/>
    <w:rsid w:val="0051448F"/>
    <w:pPr>
      <w:autoSpaceDE w:val="0"/>
      <w:autoSpaceDN w:val="0"/>
      <w:adjustRightInd w:val="0"/>
      <w:spacing w:after="0" w:line="240" w:lineRule="auto"/>
      <w:ind w:firstLine="454"/>
      <w:jc w:val="both"/>
    </w:pPr>
    <w:rPr>
      <w:rFonts w:ascii="Times New Roman" w:eastAsia="Times New Roman" w:hAnsi="Times New Roman" w:cs="Times New Roman"/>
      <w:color w:val="000000"/>
      <w:sz w:val="20"/>
      <w:szCs w:val="20"/>
      <w:lang w:eastAsia="uk-UA"/>
    </w:rPr>
  </w:style>
  <w:style w:type="character" w:customStyle="1" w:styleId="normaltextrun">
    <w:name w:val="normaltextrun"/>
    <w:rsid w:val="0051448F"/>
  </w:style>
  <w:style w:type="paragraph" w:styleId="a3">
    <w:name w:val="List Paragraph"/>
    <w:basedOn w:val="a"/>
    <w:uiPriority w:val="1"/>
    <w:qFormat/>
    <w:rsid w:val="0051448F"/>
    <w:pPr>
      <w:widowControl w:val="0"/>
      <w:autoSpaceDE w:val="0"/>
      <w:autoSpaceDN w:val="0"/>
      <w:ind w:left="112" w:firstLine="708"/>
      <w:jc w:val="both"/>
    </w:pPr>
    <w:rPr>
      <w:sz w:val="22"/>
      <w:szCs w:val="22"/>
      <w:lang w:val="uk-UA" w:eastAsia="en-US"/>
    </w:rPr>
  </w:style>
  <w:style w:type="paragraph" w:styleId="a4">
    <w:name w:val="Normal (Web)"/>
    <w:basedOn w:val="a"/>
    <w:uiPriority w:val="99"/>
    <w:unhideWhenUsed/>
    <w:rsid w:val="00AA3E27"/>
    <w:pPr>
      <w:spacing w:before="100" w:beforeAutospacing="1" w:after="100" w:afterAutospacing="1"/>
    </w:pPr>
    <w:rPr>
      <w:lang w:val="uk-UA" w:eastAsia="uk-UA"/>
    </w:rPr>
  </w:style>
  <w:style w:type="character" w:styleId="a5">
    <w:name w:val="Emphasis"/>
    <w:basedOn w:val="a0"/>
    <w:uiPriority w:val="20"/>
    <w:qFormat/>
    <w:rsid w:val="00AA3E27"/>
    <w:rPr>
      <w:i/>
      <w:iCs/>
    </w:rPr>
  </w:style>
  <w:style w:type="paragraph" w:customStyle="1" w:styleId="a6">
    <w:name w:val="Назва документа"/>
    <w:basedOn w:val="a"/>
    <w:next w:val="a7"/>
    <w:rsid w:val="006A62F0"/>
    <w:pPr>
      <w:keepNext/>
      <w:keepLines/>
      <w:spacing w:before="240" w:after="240"/>
      <w:jc w:val="center"/>
    </w:pPr>
    <w:rPr>
      <w:rFonts w:ascii="Antiqua" w:hAnsi="Antiqua"/>
      <w:b/>
      <w:sz w:val="26"/>
      <w:szCs w:val="20"/>
      <w:lang w:val="uk-UA"/>
    </w:rPr>
  </w:style>
  <w:style w:type="paragraph" w:customStyle="1" w:styleId="a7">
    <w:name w:val="Нормальний текст"/>
    <w:basedOn w:val="a"/>
    <w:rsid w:val="006A62F0"/>
    <w:pPr>
      <w:spacing w:before="120"/>
      <w:ind w:firstLine="567"/>
    </w:pPr>
    <w:rPr>
      <w:rFonts w:ascii="Antiqua" w:hAnsi="Antiqua"/>
      <w:sz w:val="26"/>
      <w:szCs w:val="20"/>
      <w:lang w:val="uk-UA"/>
    </w:rPr>
  </w:style>
  <w:style w:type="character" w:styleId="a8">
    <w:name w:val="Strong"/>
    <w:basedOn w:val="a0"/>
    <w:uiPriority w:val="22"/>
    <w:qFormat/>
    <w:rsid w:val="00CF56EA"/>
    <w:rPr>
      <w:b/>
      <w:bCs/>
    </w:rPr>
  </w:style>
  <w:style w:type="character" w:customStyle="1" w:styleId="HTML">
    <w:name w:val="Стандартный HTML Знак"/>
    <w:basedOn w:val="a0"/>
    <w:link w:val="HTML0"/>
    <w:uiPriority w:val="99"/>
    <w:semiHidden/>
    <w:rsid w:val="00997B24"/>
    <w:rPr>
      <w:rFonts w:ascii="Courier New" w:eastAsia="Times New Roman" w:hAnsi="Courier New" w:cs="Courier New"/>
      <w:sz w:val="20"/>
      <w:szCs w:val="20"/>
      <w:lang w:eastAsia="uk-UA"/>
    </w:rPr>
  </w:style>
  <w:style w:type="paragraph" w:styleId="HTML0">
    <w:name w:val="HTML Preformatted"/>
    <w:basedOn w:val="a"/>
    <w:link w:val="HTML"/>
    <w:uiPriority w:val="99"/>
    <w:semiHidden/>
    <w:unhideWhenUsed/>
    <w:rsid w:val="00997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styleId="a9">
    <w:name w:val="Hyperlink"/>
    <w:basedOn w:val="a0"/>
    <w:uiPriority w:val="99"/>
    <w:semiHidden/>
    <w:unhideWhenUsed/>
    <w:rsid w:val="00997B24"/>
    <w:rPr>
      <w:color w:val="0000FF"/>
      <w:u w:val="single"/>
    </w:rPr>
  </w:style>
  <w:style w:type="paragraph" w:styleId="aa">
    <w:name w:val="Balloon Text"/>
    <w:basedOn w:val="a"/>
    <w:link w:val="ab"/>
    <w:uiPriority w:val="99"/>
    <w:semiHidden/>
    <w:unhideWhenUsed/>
    <w:rsid w:val="0025278D"/>
    <w:rPr>
      <w:rFonts w:ascii="Segoe UI" w:hAnsi="Segoe UI" w:cs="Segoe UI"/>
      <w:sz w:val="18"/>
      <w:szCs w:val="18"/>
    </w:rPr>
  </w:style>
  <w:style w:type="character" w:customStyle="1" w:styleId="ab">
    <w:name w:val="Текст выноски Знак"/>
    <w:basedOn w:val="a0"/>
    <w:link w:val="aa"/>
    <w:uiPriority w:val="99"/>
    <w:semiHidden/>
    <w:rsid w:val="0025278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10791">
      <w:bodyDiv w:val="1"/>
      <w:marLeft w:val="0"/>
      <w:marRight w:val="0"/>
      <w:marTop w:val="0"/>
      <w:marBottom w:val="0"/>
      <w:divBdr>
        <w:top w:val="none" w:sz="0" w:space="0" w:color="auto"/>
        <w:left w:val="none" w:sz="0" w:space="0" w:color="auto"/>
        <w:bottom w:val="none" w:sz="0" w:space="0" w:color="auto"/>
        <w:right w:val="none" w:sz="0" w:space="0" w:color="auto"/>
      </w:divBdr>
    </w:div>
    <w:div w:id="141509892">
      <w:bodyDiv w:val="1"/>
      <w:marLeft w:val="0"/>
      <w:marRight w:val="0"/>
      <w:marTop w:val="0"/>
      <w:marBottom w:val="0"/>
      <w:divBdr>
        <w:top w:val="none" w:sz="0" w:space="0" w:color="auto"/>
        <w:left w:val="none" w:sz="0" w:space="0" w:color="auto"/>
        <w:bottom w:val="none" w:sz="0" w:space="0" w:color="auto"/>
        <w:right w:val="none" w:sz="0" w:space="0" w:color="auto"/>
      </w:divBdr>
    </w:div>
    <w:div w:id="176117428">
      <w:bodyDiv w:val="1"/>
      <w:marLeft w:val="0"/>
      <w:marRight w:val="0"/>
      <w:marTop w:val="0"/>
      <w:marBottom w:val="0"/>
      <w:divBdr>
        <w:top w:val="none" w:sz="0" w:space="0" w:color="auto"/>
        <w:left w:val="none" w:sz="0" w:space="0" w:color="auto"/>
        <w:bottom w:val="none" w:sz="0" w:space="0" w:color="auto"/>
        <w:right w:val="none" w:sz="0" w:space="0" w:color="auto"/>
      </w:divBdr>
    </w:div>
    <w:div w:id="546331786">
      <w:bodyDiv w:val="1"/>
      <w:marLeft w:val="0"/>
      <w:marRight w:val="0"/>
      <w:marTop w:val="0"/>
      <w:marBottom w:val="0"/>
      <w:divBdr>
        <w:top w:val="none" w:sz="0" w:space="0" w:color="auto"/>
        <w:left w:val="none" w:sz="0" w:space="0" w:color="auto"/>
        <w:bottom w:val="none" w:sz="0" w:space="0" w:color="auto"/>
        <w:right w:val="none" w:sz="0" w:space="0" w:color="auto"/>
      </w:divBdr>
    </w:div>
    <w:div w:id="555707287">
      <w:bodyDiv w:val="1"/>
      <w:marLeft w:val="0"/>
      <w:marRight w:val="0"/>
      <w:marTop w:val="0"/>
      <w:marBottom w:val="0"/>
      <w:divBdr>
        <w:top w:val="none" w:sz="0" w:space="0" w:color="auto"/>
        <w:left w:val="none" w:sz="0" w:space="0" w:color="auto"/>
        <w:bottom w:val="none" w:sz="0" w:space="0" w:color="auto"/>
        <w:right w:val="none" w:sz="0" w:space="0" w:color="auto"/>
      </w:divBdr>
    </w:div>
    <w:div w:id="682436790">
      <w:bodyDiv w:val="1"/>
      <w:marLeft w:val="0"/>
      <w:marRight w:val="0"/>
      <w:marTop w:val="0"/>
      <w:marBottom w:val="0"/>
      <w:divBdr>
        <w:top w:val="none" w:sz="0" w:space="0" w:color="auto"/>
        <w:left w:val="none" w:sz="0" w:space="0" w:color="auto"/>
        <w:bottom w:val="none" w:sz="0" w:space="0" w:color="auto"/>
        <w:right w:val="none" w:sz="0" w:space="0" w:color="auto"/>
      </w:divBdr>
    </w:div>
    <w:div w:id="700205795">
      <w:bodyDiv w:val="1"/>
      <w:marLeft w:val="0"/>
      <w:marRight w:val="0"/>
      <w:marTop w:val="0"/>
      <w:marBottom w:val="0"/>
      <w:divBdr>
        <w:top w:val="none" w:sz="0" w:space="0" w:color="auto"/>
        <w:left w:val="none" w:sz="0" w:space="0" w:color="auto"/>
        <w:bottom w:val="none" w:sz="0" w:space="0" w:color="auto"/>
        <w:right w:val="none" w:sz="0" w:space="0" w:color="auto"/>
      </w:divBdr>
    </w:div>
    <w:div w:id="889731835">
      <w:bodyDiv w:val="1"/>
      <w:marLeft w:val="0"/>
      <w:marRight w:val="0"/>
      <w:marTop w:val="0"/>
      <w:marBottom w:val="0"/>
      <w:divBdr>
        <w:top w:val="none" w:sz="0" w:space="0" w:color="auto"/>
        <w:left w:val="none" w:sz="0" w:space="0" w:color="auto"/>
        <w:bottom w:val="none" w:sz="0" w:space="0" w:color="auto"/>
        <w:right w:val="none" w:sz="0" w:space="0" w:color="auto"/>
      </w:divBdr>
    </w:div>
    <w:div w:id="1048728264">
      <w:bodyDiv w:val="1"/>
      <w:marLeft w:val="0"/>
      <w:marRight w:val="0"/>
      <w:marTop w:val="0"/>
      <w:marBottom w:val="0"/>
      <w:divBdr>
        <w:top w:val="none" w:sz="0" w:space="0" w:color="auto"/>
        <w:left w:val="none" w:sz="0" w:space="0" w:color="auto"/>
        <w:bottom w:val="none" w:sz="0" w:space="0" w:color="auto"/>
        <w:right w:val="none" w:sz="0" w:space="0" w:color="auto"/>
      </w:divBdr>
    </w:div>
    <w:div w:id="1051031411">
      <w:bodyDiv w:val="1"/>
      <w:marLeft w:val="0"/>
      <w:marRight w:val="0"/>
      <w:marTop w:val="0"/>
      <w:marBottom w:val="0"/>
      <w:divBdr>
        <w:top w:val="none" w:sz="0" w:space="0" w:color="auto"/>
        <w:left w:val="none" w:sz="0" w:space="0" w:color="auto"/>
        <w:bottom w:val="none" w:sz="0" w:space="0" w:color="auto"/>
        <w:right w:val="none" w:sz="0" w:space="0" w:color="auto"/>
      </w:divBdr>
    </w:div>
    <w:div w:id="1100951126">
      <w:bodyDiv w:val="1"/>
      <w:marLeft w:val="0"/>
      <w:marRight w:val="0"/>
      <w:marTop w:val="0"/>
      <w:marBottom w:val="0"/>
      <w:divBdr>
        <w:top w:val="none" w:sz="0" w:space="0" w:color="auto"/>
        <w:left w:val="none" w:sz="0" w:space="0" w:color="auto"/>
        <w:bottom w:val="none" w:sz="0" w:space="0" w:color="auto"/>
        <w:right w:val="none" w:sz="0" w:space="0" w:color="auto"/>
      </w:divBdr>
    </w:div>
    <w:div w:id="1459954986">
      <w:bodyDiv w:val="1"/>
      <w:marLeft w:val="0"/>
      <w:marRight w:val="0"/>
      <w:marTop w:val="0"/>
      <w:marBottom w:val="0"/>
      <w:divBdr>
        <w:top w:val="none" w:sz="0" w:space="0" w:color="auto"/>
        <w:left w:val="none" w:sz="0" w:space="0" w:color="auto"/>
        <w:bottom w:val="none" w:sz="0" w:space="0" w:color="auto"/>
        <w:right w:val="none" w:sz="0" w:space="0" w:color="auto"/>
      </w:divBdr>
    </w:div>
    <w:div w:id="1743600591">
      <w:bodyDiv w:val="1"/>
      <w:marLeft w:val="0"/>
      <w:marRight w:val="0"/>
      <w:marTop w:val="0"/>
      <w:marBottom w:val="0"/>
      <w:divBdr>
        <w:top w:val="none" w:sz="0" w:space="0" w:color="auto"/>
        <w:left w:val="none" w:sz="0" w:space="0" w:color="auto"/>
        <w:bottom w:val="none" w:sz="0" w:space="0" w:color="auto"/>
        <w:right w:val="none" w:sz="0" w:space="0" w:color="auto"/>
      </w:divBdr>
    </w:div>
    <w:div w:id="1838036744">
      <w:bodyDiv w:val="1"/>
      <w:marLeft w:val="0"/>
      <w:marRight w:val="0"/>
      <w:marTop w:val="0"/>
      <w:marBottom w:val="0"/>
      <w:divBdr>
        <w:top w:val="none" w:sz="0" w:space="0" w:color="auto"/>
        <w:left w:val="none" w:sz="0" w:space="0" w:color="auto"/>
        <w:bottom w:val="none" w:sz="0" w:space="0" w:color="auto"/>
        <w:right w:val="none" w:sz="0" w:space="0" w:color="auto"/>
      </w:divBdr>
    </w:div>
    <w:div w:id="191242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806EB-EB6E-49F5-B0C1-3DD1D8DDC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17</Pages>
  <Words>15062</Words>
  <Characters>8586</Characters>
  <Application>Microsoft Office Word</Application>
  <DocSecurity>0</DocSecurity>
  <Lines>71</Lines>
  <Paragraphs>47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23601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Botg972_User04</cp:lastModifiedBy>
  <cp:revision>8</cp:revision>
  <cp:lastPrinted>2022-07-11T07:55:00Z</cp:lastPrinted>
  <dcterms:created xsi:type="dcterms:W3CDTF">2022-06-10T07:50:00Z</dcterms:created>
  <dcterms:modified xsi:type="dcterms:W3CDTF">2022-07-11T07:56:00Z</dcterms:modified>
</cp:coreProperties>
</file>